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78" w:rsidRPr="000E2B61" w:rsidRDefault="00032878" w:rsidP="00032878">
      <w:pPr>
        <w:widowControl/>
        <w:jc w:val="center"/>
        <w:rPr>
          <w:rFonts w:ascii="方正小标宋简体" w:eastAsia="方正小标宋简体" w:hAnsi="方正小标宋简体"/>
          <w:sz w:val="32"/>
        </w:rPr>
      </w:pPr>
      <w:bookmarkStart w:id="0" w:name="_GoBack"/>
      <w:r w:rsidRPr="000E2B61">
        <w:rPr>
          <w:rFonts w:ascii="方正小标宋简体" w:eastAsia="方正小标宋简体" w:hAnsi="方正小标宋简体" w:hint="eastAsia"/>
          <w:sz w:val="32"/>
        </w:rPr>
        <w:t>中华人民共和国国家级出版社目录及新闻出版总署公示全国百佳图书出版单位名单</w:t>
      </w:r>
    </w:p>
    <w:bookmarkEnd w:id="0"/>
    <w:p w:rsidR="00032878" w:rsidRPr="000E2B61" w:rsidRDefault="00032878" w:rsidP="00032878">
      <w:pPr>
        <w:pStyle w:val="a4"/>
        <w:ind w:firstLine="210"/>
        <w:rPr>
          <w:rFonts w:ascii="仿宋_GB2312" w:eastAsia="仿宋_GB2312"/>
        </w:rPr>
      </w:pPr>
    </w:p>
    <w:p w:rsidR="00032878" w:rsidRDefault="00032878" w:rsidP="00032878">
      <w:pPr>
        <w:pStyle w:val="a4"/>
        <w:ind w:firstLine="210"/>
        <w:rPr>
          <w:rFonts w:ascii="仿宋_GB2312" w:eastAsia="仿宋_GB2312"/>
        </w:rPr>
        <w:sectPr w:rsidR="00032878" w:rsidSect="00032878">
          <w:headerReference w:type="default" r:id="rId6"/>
          <w:pgSz w:w="11906" w:h="16838"/>
          <w:pgMar w:top="1135" w:right="1558" w:bottom="851" w:left="1276" w:header="568" w:footer="992" w:gutter="0"/>
          <w:cols w:space="425"/>
          <w:docGrid w:type="lines" w:linePitch="312"/>
        </w:sectPr>
      </w:pP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lastRenderedPageBreak/>
        <w:t>（一）中华人民共和国国家级出版社目录</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一、综合类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2商务印书馆</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w:t>
      </w:r>
      <w:proofErr w:type="gramStart"/>
      <w:r w:rsidRPr="000E2B61">
        <w:rPr>
          <w:rFonts w:ascii="仿宋_GB2312" w:eastAsia="仿宋_GB2312" w:hint="eastAsia"/>
          <w:sz w:val="22"/>
          <w:szCs w:val="24"/>
        </w:rPr>
        <w:t>三</w:t>
      </w:r>
      <w:proofErr w:type="gramEnd"/>
      <w:r w:rsidRPr="000E2B61">
        <w:rPr>
          <w:rFonts w:ascii="仿宋_GB2312" w:eastAsia="仿宋_GB2312" w:hint="eastAsia"/>
          <w:sz w:val="22"/>
          <w:szCs w:val="24"/>
        </w:rPr>
        <w:t>联书店</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4中华书局</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5北京大学出版社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6中国人民大学出版社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7复旦大学出版社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8上海人民出版社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二、法学类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9法律出版社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10中国政法大学出版社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三、经济学类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11中国经济出版社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12中国金融出版社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13中国财政经济出版社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14经济科学出版社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四、政治学、社会学类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15中央编译出版社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16社会科学文献出版社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17中国社会科学出版社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18新华出版社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19世界知识出版社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20中共中央党校出版社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五、文学类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21人民文学出版社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22外国文学出版社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23上海译文出版社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六、教育类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24高等教育出版社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25北京师范大学出版社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26华东师范大学出版社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27辽宁教育出版社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七、艺术类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28人民音乐出版社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29人民美术出版社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30中国戏剧出版社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八、计算机类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31科学出版社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32电子工业出版社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lastRenderedPageBreak/>
        <w:t>33清华大学出版社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九、外语类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34外语教学与研究出版社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35上海外语教学出版社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十、管理学</w:t>
      </w:r>
    </w:p>
    <w:p w:rsidR="00032878"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36经济管理出版社</w:t>
      </w:r>
    </w:p>
    <w:p w:rsidR="00032878" w:rsidRPr="000E2B61" w:rsidRDefault="00032878" w:rsidP="00032878">
      <w:pPr>
        <w:pStyle w:val="a4"/>
        <w:ind w:firstLine="220"/>
        <w:rPr>
          <w:rFonts w:ascii="仿宋_GB2312" w:eastAsia="仿宋_GB2312"/>
          <w:sz w:val="22"/>
          <w:szCs w:val="24"/>
        </w:rPr>
      </w:pP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（二）新闻出版总署公示全国百佳图书出版单位名单</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一、社科类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1安徽人民出版社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2北京出版社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3长春出版社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4重庆出版社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5党建读物出版社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6法律出版社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7湖南人民出版社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8吉林出版集团有限责任公司</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9江苏人民出版社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10江西人民出版社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11解放军出版社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12经济科学出版社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13九州出版社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14青岛出版社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15山东人民出版社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16商务印书馆</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17上海人民出版社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18生活.读书.新知三联书店</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19外文出版社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20学习出版社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21知识产权出版社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22中国财政经济出版社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23中国大百科全书出版社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24中国金融出版社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25中国劳动社会保障出版社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26中国民主法制出版社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lastRenderedPageBreak/>
        <w:t>27中国青年出版社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28中国社会出版社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29中国时代经济出版社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30中信出版社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31中央编译出版社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二、科技类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32电子工业出版社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33湖南科学技术出版社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34化学工业出版社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35机械工业出版社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36江苏科学技术出版社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37科学出版社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38人民交通出版社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39人民军医出版社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40人民卫生出版社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41人民邮电出版社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42上海科学技术出版社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43星球地图出版社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44中国电力出版社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45中国纺织出版社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46中国建筑工业出版社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47中国轻工业出版社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48中国人口出版社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49中国中医药出版社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三、大学类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50北京大学出版社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51北京大学医学出版社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52北京师范大学出版社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53北京语言大学出版社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54重庆大学出版社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55东北财经大学出版社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56复旦大学出版社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57湖南师范大学出版社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58华东师范大学出版社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59清华大学出版社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60上海外语教育出版社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61外语教学与研究出版社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62西安交通大学出版社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63西南师范大学出版社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64厦门大学出版社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65浙江大学出版社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lastRenderedPageBreak/>
        <w:t>66中国矿业大学出版社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67中国人民大学出版社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68中国人民公安大学出版社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69中国政法大学出版社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四、教育类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70高等教育出版社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71广东教育出版社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72江苏教育出版社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73教育科学出版社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74人民教育出版社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75浙江教育出版社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五、古籍类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76国家图书馆出版社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77黄山书社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78岳</w:t>
      </w:r>
      <w:proofErr w:type="gramStart"/>
      <w:r w:rsidRPr="000E2B61">
        <w:rPr>
          <w:rFonts w:ascii="仿宋_GB2312" w:eastAsia="仿宋_GB2312" w:hint="eastAsia"/>
          <w:sz w:val="22"/>
          <w:szCs w:val="24"/>
        </w:rPr>
        <w:t>麓</w:t>
      </w:r>
      <w:proofErr w:type="gramEnd"/>
      <w:r w:rsidRPr="000E2B61">
        <w:rPr>
          <w:rFonts w:ascii="仿宋_GB2312" w:eastAsia="仿宋_GB2312" w:hint="eastAsia"/>
          <w:sz w:val="22"/>
          <w:szCs w:val="24"/>
        </w:rPr>
        <w:t>书社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79中华书局</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六、少儿类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80安徽少年儿童出版社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81</w:t>
      </w:r>
      <w:proofErr w:type="gramStart"/>
      <w:r w:rsidRPr="000E2B61">
        <w:rPr>
          <w:rFonts w:ascii="仿宋_GB2312" w:eastAsia="仿宋_GB2312" w:hint="eastAsia"/>
          <w:sz w:val="22"/>
          <w:szCs w:val="24"/>
        </w:rPr>
        <w:t>二十一</w:t>
      </w:r>
      <w:proofErr w:type="gramEnd"/>
      <w:r w:rsidRPr="000E2B61">
        <w:rPr>
          <w:rFonts w:ascii="仿宋_GB2312" w:eastAsia="仿宋_GB2312" w:hint="eastAsia"/>
          <w:sz w:val="22"/>
          <w:szCs w:val="24"/>
        </w:rPr>
        <w:t>世纪出版社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82江苏少年儿童出版社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83接力出版社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84明天出版社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85浙江少年儿童出版社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七、美术类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86安徽美术出版社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87湖南美术出版社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88吉林美术出版社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89江苏美术出版社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90江西美术出版社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91浙江人民美术出版社</w:t>
      </w:r>
    </w:p>
    <w:p w:rsidR="00032878" w:rsidRPr="000E2B61" w:rsidRDefault="00032878" w:rsidP="00032878">
      <w:pPr>
        <w:pStyle w:val="a4"/>
        <w:ind w:firstLine="221"/>
        <w:rPr>
          <w:rFonts w:ascii="仿宋_GB2312" w:eastAsia="仿宋_GB2312"/>
          <w:b/>
          <w:sz w:val="22"/>
          <w:szCs w:val="24"/>
        </w:rPr>
      </w:pPr>
      <w:r w:rsidRPr="000E2B61">
        <w:rPr>
          <w:rFonts w:ascii="仿宋_GB2312" w:eastAsia="仿宋_GB2312" w:hint="eastAsia"/>
          <w:b/>
          <w:sz w:val="22"/>
          <w:szCs w:val="24"/>
        </w:rPr>
        <w:t>八、文艺类</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92长江文艺出版社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93湖南文艺出版社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94人民文学出版社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95人民音乐出版社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96上海文艺出版社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97上海译文出版社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98译林出版社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99浙江摄影出版社</w:t>
      </w:r>
    </w:p>
    <w:p w:rsidR="00032878" w:rsidRPr="000E2B61" w:rsidRDefault="00032878" w:rsidP="00032878">
      <w:pPr>
        <w:pStyle w:val="a4"/>
        <w:ind w:firstLine="220"/>
        <w:rPr>
          <w:rFonts w:ascii="仿宋_GB2312" w:eastAsia="仿宋_GB2312"/>
          <w:sz w:val="22"/>
          <w:szCs w:val="24"/>
        </w:rPr>
      </w:pPr>
      <w:r w:rsidRPr="000E2B61">
        <w:rPr>
          <w:rFonts w:ascii="仿宋_GB2312" w:eastAsia="仿宋_GB2312" w:hint="eastAsia"/>
          <w:sz w:val="22"/>
          <w:szCs w:val="24"/>
        </w:rPr>
        <w:t>100作家出版社</w:t>
      </w:r>
    </w:p>
    <w:p w:rsidR="00A9053F" w:rsidRPr="00032878" w:rsidRDefault="00A9053F"/>
    <w:sectPr w:rsidR="00A9053F" w:rsidRPr="00032878" w:rsidSect="00CE049E">
      <w:type w:val="continuous"/>
      <w:pgSz w:w="11906" w:h="16838"/>
      <w:pgMar w:top="993" w:right="424" w:bottom="851" w:left="426" w:header="851" w:footer="992" w:gutter="0"/>
      <w:cols w:num="4" w:space="18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97" w:rsidRDefault="004E7097" w:rsidP="00032878">
      <w:r>
        <w:separator/>
      </w:r>
    </w:p>
  </w:endnote>
  <w:endnote w:type="continuationSeparator" w:id="0">
    <w:p w:rsidR="004E7097" w:rsidRDefault="004E7097" w:rsidP="0003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97" w:rsidRDefault="004E7097" w:rsidP="00032878">
      <w:r>
        <w:separator/>
      </w:r>
    </w:p>
  </w:footnote>
  <w:footnote w:type="continuationSeparator" w:id="0">
    <w:p w:rsidR="004E7097" w:rsidRDefault="004E7097" w:rsidP="00032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5A" w:rsidRPr="00032878" w:rsidRDefault="00032878" w:rsidP="00032878">
    <w:pPr>
      <w:pStyle w:val="a5"/>
      <w:pBdr>
        <w:bottom w:val="none" w:sz="0" w:space="0" w:color="auto"/>
      </w:pBdr>
      <w:jc w:val="left"/>
      <w:rPr>
        <w:sz w:val="28"/>
      </w:rPr>
    </w:pPr>
    <w:r w:rsidRPr="00032878">
      <w:rPr>
        <w:rFonts w:hint="eastAsia"/>
        <w:sz w:val="28"/>
      </w:rPr>
      <w:t>附件</w:t>
    </w:r>
    <w:r w:rsidRPr="00032878">
      <w:rPr>
        <w:rFonts w:hint="eastAsia"/>
        <w:sz w:val="28"/>
      </w:rPr>
      <w:t>4</w:t>
    </w:r>
    <w:r w:rsidR="004E7097" w:rsidRPr="00032878">
      <w:rPr>
        <w:rFonts w:hint="eastAsia"/>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78"/>
    <w:rsid w:val="00032878"/>
    <w:rsid w:val="004E7097"/>
    <w:rsid w:val="00A9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540EC5-3652-4D21-9C6A-9CFDC377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32878"/>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032878"/>
    <w:pPr>
      <w:spacing w:after="120"/>
    </w:pPr>
  </w:style>
  <w:style w:type="character" w:customStyle="1" w:styleId="Char">
    <w:name w:val="正文文本 Char"/>
    <w:basedOn w:val="a1"/>
    <w:link w:val="a0"/>
    <w:uiPriority w:val="99"/>
    <w:semiHidden/>
    <w:rsid w:val="00032878"/>
    <w:rPr>
      <w:rFonts w:ascii="Times New Roman" w:eastAsia="宋体" w:hAnsi="Times New Roman" w:cs="Times New Roman"/>
      <w:szCs w:val="21"/>
    </w:rPr>
  </w:style>
  <w:style w:type="paragraph" w:styleId="a4">
    <w:name w:val="Body Text First Indent"/>
    <w:basedOn w:val="a0"/>
    <w:link w:val="Char0"/>
    <w:uiPriority w:val="99"/>
    <w:unhideWhenUsed/>
    <w:qFormat/>
    <w:rsid w:val="00032878"/>
    <w:pPr>
      <w:spacing w:after="0"/>
      <w:ind w:firstLineChars="100" w:firstLine="420"/>
    </w:pPr>
  </w:style>
  <w:style w:type="character" w:customStyle="1" w:styleId="Char0">
    <w:name w:val="正文首行缩进 Char"/>
    <w:basedOn w:val="Char"/>
    <w:link w:val="a4"/>
    <w:uiPriority w:val="99"/>
    <w:rsid w:val="00032878"/>
    <w:rPr>
      <w:rFonts w:ascii="Times New Roman" w:eastAsia="宋体" w:hAnsi="Times New Roman" w:cs="Times New Roman"/>
      <w:szCs w:val="21"/>
    </w:rPr>
  </w:style>
  <w:style w:type="paragraph" w:styleId="a5">
    <w:name w:val="header"/>
    <w:basedOn w:val="a"/>
    <w:link w:val="Char1"/>
    <w:uiPriority w:val="99"/>
    <w:unhideWhenUsed/>
    <w:rsid w:val="0003287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rsid w:val="00032878"/>
    <w:rPr>
      <w:rFonts w:ascii="Times New Roman" w:eastAsia="宋体" w:hAnsi="Times New Roman" w:cs="Times New Roman"/>
      <w:sz w:val="18"/>
      <w:szCs w:val="18"/>
    </w:rPr>
  </w:style>
  <w:style w:type="paragraph" w:styleId="a6">
    <w:name w:val="footer"/>
    <w:basedOn w:val="a"/>
    <w:link w:val="Char2"/>
    <w:uiPriority w:val="99"/>
    <w:unhideWhenUsed/>
    <w:rsid w:val="00032878"/>
    <w:pPr>
      <w:tabs>
        <w:tab w:val="center" w:pos="4153"/>
        <w:tab w:val="right" w:pos="8306"/>
      </w:tabs>
      <w:snapToGrid w:val="0"/>
      <w:jc w:val="left"/>
    </w:pPr>
    <w:rPr>
      <w:sz w:val="18"/>
      <w:szCs w:val="18"/>
    </w:rPr>
  </w:style>
  <w:style w:type="character" w:customStyle="1" w:styleId="Char2">
    <w:name w:val="页脚 Char"/>
    <w:basedOn w:val="a1"/>
    <w:link w:val="a6"/>
    <w:uiPriority w:val="99"/>
    <w:rsid w:val="000328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Company>微软中国</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2024-06-13T09:30:00Z</dcterms:created>
  <dcterms:modified xsi:type="dcterms:W3CDTF">2024-06-13T09:31:00Z</dcterms:modified>
</cp:coreProperties>
</file>