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5C" w:rsidRPr="000B67CB" w:rsidRDefault="006E1699" w:rsidP="002742DE">
      <w:pPr>
        <w:widowControl/>
        <w:jc w:val="center"/>
        <w:rPr>
          <w:rFonts w:ascii="华文细黑" w:eastAsia="华文细黑" w:hAnsi="华文细黑" w:cs="宋体"/>
          <w:b/>
          <w:color w:val="000000" w:themeColor="text1"/>
          <w:kern w:val="0"/>
          <w:sz w:val="36"/>
          <w:szCs w:val="21"/>
        </w:rPr>
      </w:pPr>
      <w:r w:rsidRPr="000B67CB">
        <w:rPr>
          <w:rFonts w:ascii="华文细黑" w:eastAsia="华文细黑" w:hAnsi="华文细黑" w:cs="宋体" w:hint="eastAsia"/>
          <w:b/>
          <w:color w:val="000000" w:themeColor="text1"/>
          <w:kern w:val="0"/>
          <w:sz w:val="36"/>
          <w:szCs w:val="21"/>
        </w:rPr>
        <w:t>德</w:t>
      </w:r>
      <w:proofErr w:type="gramStart"/>
      <w:r w:rsidRPr="000B67CB">
        <w:rPr>
          <w:rFonts w:ascii="华文细黑" w:eastAsia="华文细黑" w:hAnsi="华文细黑" w:cs="宋体" w:hint="eastAsia"/>
          <w:b/>
          <w:color w:val="000000" w:themeColor="text1"/>
          <w:kern w:val="0"/>
          <w:sz w:val="36"/>
          <w:szCs w:val="21"/>
        </w:rPr>
        <w:t>邦</w:t>
      </w:r>
      <w:proofErr w:type="gramEnd"/>
      <w:r w:rsidR="00212B09">
        <w:rPr>
          <w:rFonts w:ascii="华文细黑" w:eastAsia="华文细黑" w:hAnsi="华文细黑" w:cs="宋体" w:hint="eastAsia"/>
          <w:b/>
          <w:color w:val="000000" w:themeColor="text1"/>
          <w:kern w:val="0"/>
          <w:sz w:val="36"/>
          <w:szCs w:val="21"/>
        </w:rPr>
        <w:t>20</w:t>
      </w:r>
      <w:r w:rsidR="00A01F1F">
        <w:rPr>
          <w:rFonts w:ascii="华文细黑" w:eastAsia="华文细黑" w:hAnsi="华文细黑" w:cs="宋体" w:hint="eastAsia"/>
          <w:b/>
          <w:color w:val="000000" w:themeColor="text1"/>
          <w:kern w:val="0"/>
          <w:sz w:val="36"/>
          <w:szCs w:val="21"/>
        </w:rPr>
        <w:t>20</w:t>
      </w:r>
      <w:r w:rsidR="00D87C0C" w:rsidRPr="000B67CB">
        <w:rPr>
          <w:rFonts w:ascii="华文细黑" w:eastAsia="华文细黑" w:hAnsi="华文细黑" w:cs="宋体" w:hint="eastAsia"/>
          <w:b/>
          <w:color w:val="000000" w:themeColor="text1"/>
          <w:kern w:val="0"/>
          <w:sz w:val="36"/>
          <w:szCs w:val="21"/>
        </w:rPr>
        <w:t>校园招聘简章</w:t>
      </w:r>
    </w:p>
    <w:p w:rsidR="004312AB" w:rsidRPr="000B67CB" w:rsidRDefault="004312AB" w:rsidP="002D5C4A">
      <w:pPr>
        <w:widowControl/>
        <w:spacing w:line="360" w:lineRule="auto"/>
        <w:rPr>
          <w:rFonts w:ascii="华文细黑" w:eastAsia="华文细黑" w:hAnsi="华文细黑" w:cs="宋体"/>
          <w:b/>
          <w:color w:val="000000"/>
          <w:kern w:val="0"/>
          <w:sz w:val="22"/>
          <w:szCs w:val="21"/>
        </w:rPr>
      </w:pPr>
      <w:r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【</w:t>
      </w:r>
      <w:r w:rsidR="005F431D"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综合型物流</w:t>
      </w:r>
      <w:r w:rsidR="005F431D" w:rsidRPr="000B67CB">
        <w:rPr>
          <w:rFonts w:ascii="华文细黑" w:eastAsia="华文细黑" w:hAnsi="华文细黑" w:cs="宋体"/>
          <w:b/>
          <w:color w:val="000000"/>
          <w:kern w:val="0"/>
          <w:sz w:val="22"/>
          <w:szCs w:val="21"/>
        </w:rPr>
        <w:t>供应商</w:t>
      </w:r>
      <w:r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】</w:t>
      </w:r>
    </w:p>
    <w:p w:rsidR="00DC54E5" w:rsidRPr="000B67CB" w:rsidRDefault="00DC54E5" w:rsidP="002D5C4A">
      <w:pPr>
        <w:widowControl/>
        <w:spacing w:line="360" w:lineRule="auto"/>
        <w:ind w:firstLineChars="200" w:firstLine="420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德</w:t>
      </w:r>
      <w:proofErr w:type="gramStart"/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邦</w:t>
      </w:r>
      <w:proofErr w:type="gramEnd"/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成立于</w:t>
      </w:r>
      <w:r w:rsidRPr="000B67CB">
        <w:rPr>
          <w:rFonts w:ascii="华文细黑" w:eastAsia="华文细黑" w:hAnsi="华文细黑" w:cs="宋体"/>
          <w:color w:val="000000"/>
          <w:kern w:val="0"/>
          <w:szCs w:val="21"/>
        </w:rPr>
        <w:t>1996</w:t>
      </w:r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年，致力成为以客户为中心，覆盖快递、快运、整车、仓储与供应链、跨境等多元业务的综合性物流供应商。</w:t>
      </w:r>
      <w:r w:rsidRPr="000B67CB">
        <w:rPr>
          <w:rFonts w:ascii="华文细黑" w:eastAsia="华文细黑" w:hAnsi="华文细黑" w:cs="宋体"/>
          <w:color w:val="000000"/>
          <w:kern w:val="0"/>
          <w:szCs w:val="21"/>
        </w:rPr>
        <w:t>2018</w:t>
      </w:r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年</w:t>
      </w:r>
      <w:r w:rsidRPr="000B67CB">
        <w:rPr>
          <w:rFonts w:ascii="华文细黑" w:eastAsia="华文细黑" w:hAnsi="华文细黑" w:cs="宋体"/>
          <w:color w:val="000000"/>
          <w:kern w:val="0"/>
          <w:szCs w:val="21"/>
        </w:rPr>
        <w:t>1</w:t>
      </w:r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月，公司上市（股票代码为</w:t>
      </w:r>
      <w:r w:rsidR="009B4765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“</w:t>
      </w:r>
      <w:r w:rsidR="000D51AB" w:rsidRPr="000B67CB">
        <w:rPr>
          <w:rFonts w:ascii="华文细黑" w:eastAsia="华文细黑" w:hAnsi="华文细黑" w:cs="宋体"/>
          <w:b/>
          <w:bCs/>
          <w:color w:val="000000"/>
          <w:kern w:val="0"/>
          <w:szCs w:val="21"/>
        </w:rPr>
        <w:t>603056</w:t>
      </w:r>
      <w:r w:rsidR="009B4765" w:rsidRPr="000B67CB">
        <w:rPr>
          <w:rFonts w:ascii="华文细黑" w:eastAsia="华文细黑" w:hAnsi="华文细黑" w:cs="宋体" w:hint="eastAsia"/>
          <w:bCs/>
          <w:color w:val="000000"/>
          <w:kern w:val="0"/>
          <w:szCs w:val="21"/>
        </w:rPr>
        <w:t>”</w:t>
      </w:r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），成为国内首家通过</w:t>
      </w:r>
      <w:r w:rsidRPr="000B67CB">
        <w:rPr>
          <w:rFonts w:ascii="华文细黑" w:eastAsia="华文细黑" w:hAnsi="华文细黑" w:cs="宋体"/>
          <w:color w:val="000000"/>
          <w:kern w:val="0"/>
          <w:szCs w:val="21"/>
        </w:rPr>
        <w:t>IPO</w:t>
      </w:r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上市的快递物流企业。多年来，我们凭借坚实的网络基础、强大的人才储备、深刻的市场洞悉，为跨行业的客户创造多元、灵活、高效的物流选择，让物流赋予企业更大的商业价值，赋予消费者更卓越的体验。</w:t>
      </w:r>
    </w:p>
    <w:p w:rsidR="009B4765" w:rsidRPr="000B67CB" w:rsidRDefault="0036770C" w:rsidP="002D5C4A">
      <w:pPr>
        <w:widowControl/>
        <w:spacing w:line="360" w:lineRule="auto"/>
        <w:ind w:firstLineChars="200" w:firstLine="420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截至20</w:t>
      </w:r>
      <w:r w:rsidR="00463C8A">
        <w:rPr>
          <w:rFonts w:ascii="华文细黑" w:eastAsia="华文细黑" w:hAnsi="华文细黑" w:cs="宋体" w:hint="eastAsia"/>
          <w:color w:val="000000"/>
          <w:kern w:val="0"/>
          <w:szCs w:val="21"/>
        </w:rPr>
        <w:t>20</w:t>
      </w:r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年</w:t>
      </w:r>
      <w:r w:rsidR="00463C8A">
        <w:rPr>
          <w:rFonts w:ascii="华文细黑" w:eastAsia="华文细黑" w:hAnsi="华文细黑" w:cs="宋体" w:hint="eastAsia"/>
          <w:color w:val="000000"/>
          <w:kern w:val="0"/>
          <w:szCs w:val="21"/>
        </w:rPr>
        <w:t>8</w:t>
      </w:r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月，公司网点超过</w:t>
      </w:r>
      <w:r w:rsidR="00463C8A" w:rsidRPr="00463C8A">
        <w:rPr>
          <w:rFonts w:ascii="华文细黑" w:eastAsia="华文细黑" w:hAnsi="华文细黑" w:cs="宋体" w:hint="eastAsia"/>
          <w:color w:val="000000"/>
          <w:kern w:val="0"/>
          <w:szCs w:val="21"/>
        </w:rPr>
        <w:t>24297</w:t>
      </w:r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家，服务网络覆盖全国34个省级行政区，全国转运中心总面积超过</w:t>
      </w:r>
      <w:r w:rsidR="00DC54E5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12</w:t>
      </w:r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0万平方米。目前，德</w:t>
      </w:r>
      <w:proofErr w:type="gramStart"/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邦</w:t>
      </w:r>
      <w:proofErr w:type="gramEnd"/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正从国际快递、跨境电商、国际</w:t>
      </w:r>
      <w:proofErr w:type="gramStart"/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货代三大方向</w:t>
      </w:r>
      <w:proofErr w:type="gramEnd"/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切入</w:t>
      </w:r>
      <w:r w:rsidR="00D856D1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跨境市场，已开通韩国、日本、泰国等多条国际线路，全球员工人数超过</w:t>
      </w:r>
      <w:r w:rsidR="00DC54E5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1</w:t>
      </w:r>
      <w:r w:rsidR="00463C8A">
        <w:rPr>
          <w:rFonts w:ascii="华文细黑" w:eastAsia="华文细黑" w:hAnsi="华文细黑" w:cs="宋体" w:hint="eastAsia"/>
          <w:color w:val="000000"/>
          <w:kern w:val="0"/>
          <w:szCs w:val="21"/>
        </w:rPr>
        <w:t>4</w:t>
      </w:r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万名</w:t>
      </w:r>
      <w:r w:rsidR="009B4765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。</w:t>
      </w:r>
    </w:p>
    <w:p w:rsidR="009B4765" w:rsidRDefault="009B4765" w:rsidP="002D5C4A">
      <w:pPr>
        <w:widowControl/>
        <w:pBdr>
          <w:bottom w:val="single" w:sz="6" w:space="1" w:color="auto"/>
        </w:pBdr>
        <w:spacing w:line="360" w:lineRule="auto"/>
        <w:ind w:firstLineChars="200" w:firstLine="420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德</w:t>
      </w:r>
      <w:proofErr w:type="gramStart"/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邦校招以</w:t>
      </w:r>
      <w:proofErr w:type="gramEnd"/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专业人次和企业文化实现基业长青。2005年启动校园招聘以来，</w:t>
      </w:r>
      <w:r w:rsidR="00991CF2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1</w:t>
      </w:r>
      <w:r w:rsidR="00463C8A">
        <w:rPr>
          <w:rFonts w:ascii="华文细黑" w:eastAsia="华文细黑" w:hAnsi="华文细黑" w:cs="宋体" w:hint="eastAsia"/>
          <w:color w:val="000000"/>
          <w:kern w:val="0"/>
          <w:szCs w:val="21"/>
        </w:rPr>
        <w:t>4</w:t>
      </w:r>
      <w:r w:rsidR="00991CF2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年累计招聘</w:t>
      </w:r>
      <w:r w:rsidR="00463C8A">
        <w:rPr>
          <w:rFonts w:ascii="华文细黑" w:eastAsia="华文细黑" w:hAnsi="华文细黑" w:cs="宋体" w:hint="eastAsia"/>
          <w:color w:val="000000"/>
          <w:kern w:val="0"/>
          <w:szCs w:val="21"/>
        </w:rPr>
        <w:t>超</w:t>
      </w:r>
      <w:proofErr w:type="gramStart"/>
      <w:r w:rsidR="00991CF2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万名本硕博</w:t>
      </w:r>
      <w:proofErr w:type="gramEnd"/>
      <w:r w:rsidR="00991CF2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应届生。2012年起连续6年获得中国年度最佳雇主三十强。</w:t>
      </w:r>
    </w:p>
    <w:p w:rsidR="003C235C" w:rsidRPr="000B67CB" w:rsidRDefault="003C235C" w:rsidP="00133277">
      <w:pPr>
        <w:widowControl/>
        <w:pBdr>
          <w:bottom w:val="single" w:sz="6" w:space="1" w:color="auto"/>
        </w:pBdr>
        <w:spacing w:line="276" w:lineRule="auto"/>
        <w:ind w:firstLineChars="200" w:firstLine="420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</w:p>
    <w:p w:rsidR="00975846" w:rsidRDefault="002E7C05" w:rsidP="002D5C4A">
      <w:pPr>
        <w:widowControl/>
        <w:spacing w:line="360" w:lineRule="auto"/>
        <w:jc w:val="left"/>
        <w:rPr>
          <w:rFonts w:ascii="华文细黑" w:eastAsia="华文细黑" w:hAnsi="华文细黑" w:cs="宋体"/>
          <w:b/>
          <w:color w:val="000000"/>
          <w:kern w:val="0"/>
          <w:sz w:val="22"/>
          <w:szCs w:val="21"/>
        </w:rPr>
      </w:pPr>
      <w:r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【</w:t>
      </w:r>
      <w:r w:rsidR="00CC2D24"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招聘岗位</w:t>
      </w:r>
      <w:r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】</w:t>
      </w:r>
    </w:p>
    <w:p w:rsidR="008262B0" w:rsidRDefault="008262B0" w:rsidP="008262B0">
      <w:pPr>
        <w:widowControl/>
        <w:spacing w:line="360" w:lineRule="auto"/>
        <w:jc w:val="left"/>
        <w:rPr>
          <w:rFonts w:ascii="黑体" w:eastAsia="黑体" w:hAnsi="黑体"/>
          <w:szCs w:val="21"/>
        </w:rPr>
      </w:pPr>
      <w:r w:rsidRPr="00975846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客</w:t>
      </w:r>
      <w:proofErr w:type="gramStart"/>
      <w:r w:rsidRPr="00975846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服管理</w:t>
      </w:r>
      <w:proofErr w:type="gramEnd"/>
      <w:r w:rsidRPr="00975846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类</w:t>
      </w:r>
      <w:r w:rsidRPr="00975846">
        <w:rPr>
          <w:rFonts w:ascii="黑体" w:eastAsia="黑体" w:hAnsi="黑体" w:hint="eastAsia"/>
          <w:szCs w:val="21"/>
        </w:rPr>
        <w:t>（客服专员、异常跟单专员、快递/</w:t>
      </w:r>
      <w:r>
        <w:rPr>
          <w:rFonts w:ascii="黑体" w:eastAsia="黑体" w:hAnsi="黑体" w:hint="eastAsia"/>
          <w:szCs w:val="21"/>
        </w:rPr>
        <w:t>零担</w:t>
      </w:r>
      <w:proofErr w:type="gramStart"/>
      <w:r>
        <w:rPr>
          <w:rFonts w:ascii="黑体" w:eastAsia="黑体" w:hAnsi="黑体" w:hint="eastAsia"/>
          <w:szCs w:val="21"/>
        </w:rPr>
        <w:t>客诉处理</w:t>
      </w:r>
      <w:proofErr w:type="gramEnd"/>
      <w:r>
        <w:rPr>
          <w:rFonts w:ascii="黑体" w:eastAsia="黑体" w:hAnsi="黑体" w:hint="eastAsia"/>
          <w:szCs w:val="21"/>
        </w:rPr>
        <w:t>专员</w:t>
      </w:r>
      <w:r w:rsidRPr="00975846">
        <w:rPr>
          <w:rFonts w:ascii="黑体" w:eastAsia="黑体" w:hAnsi="黑体" w:hint="eastAsia"/>
          <w:szCs w:val="21"/>
        </w:rPr>
        <w:t>、营销专员</w:t>
      </w:r>
      <w:r>
        <w:rPr>
          <w:rFonts w:ascii="黑体" w:eastAsia="黑体" w:hAnsi="黑体" w:hint="eastAsia"/>
          <w:szCs w:val="21"/>
        </w:rPr>
        <w:t>、渠道对接专员</w:t>
      </w:r>
      <w:r w:rsidRPr="00975846">
        <w:rPr>
          <w:rFonts w:ascii="黑体" w:eastAsia="黑体" w:hAnsi="黑体" w:hint="eastAsia"/>
          <w:szCs w:val="21"/>
        </w:rPr>
        <w:t>）</w:t>
      </w:r>
    </w:p>
    <w:p w:rsidR="008262B0" w:rsidRDefault="008262B0" w:rsidP="008262B0">
      <w:pPr>
        <w:widowControl/>
        <w:spacing w:line="360" w:lineRule="auto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b/>
          <w:szCs w:val="21"/>
        </w:rPr>
        <w:t>行政管理类</w:t>
      </w:r>
      <w:r w:rsidRPr="00975846">
        <w:rPr>
          <w:rFonts w:ascii="黑体" w:eastAsia="黑体" w:hAnsi="黑体" w:hint="eastAsia"/>
          <w:szCs w:val="21"/>
        </w:rPr>
        <w:t>（</w:t>
      </w:r>
      <w:r>
        <w:rPr>
          <w:rFonts w:ascii="黑体" w:eastAsia="黑体" w:hAnsi="黑体" w:hint="eastAsia"/>
          <w:szCs w:val="21"/>
        </w:rPr>
        <w:t>行政后勤专员，人事招聘专员，培训专员</w:t>
      </w:r>
      <w:r w:rsidRPr="00975846">
        <w:rPr>
          <w:rFonts w:ascii="黑体" w:eastAsia="黑体" w:hAnsi="黑体" w:hint="eastAsia"/>
          <w:szCs w:val="21"/>
        </w:rPr>
        <w:t>）</w:t>
      </w:r>
      <w:r>
        <w:rPr>
          <w:rFonts w:ascii="黑体" w:eastAsia="黑体" w:hAnsi="黑体" w:hint="eastAsia"/>
          <w:szCs w:val="21"/>
        </w:rPr>
        <w:t>择优录取</w:t>
      </w:r>
      <w:r>
        <w:rPr>
          <w:rFonts w:ascii="黑体" w:eastAsia="黑体" w:hAnsi="黑体"/>
          <w:szCs w:val="21"/>
        </w:rPr>
        <w:br/>
      </w:r>
      <w:proofErr w:type="gramStart"/>
      <w:r w:rsidRPr="00955BD1">
        <w:rPr>
          <w:rFonts w:ascii="黑体" w:eastAsia="黑体" w:hAnsi="黑体" w:hint="eastAsia"/>
          <w:b/>
          <w:szCs w:val="21"/>
        </w:rPr>
        <w:t>管培生</w:t>
      </w:r>
      <w:proofErr w:type="gramEnd"/>
      <w:r w:rsidRPr="00975846">
        <w:rPr>
          <w:rFonts w:ascii="黑体" w:eastAsia="黑体" w:hAnsi="黑体" w:hint="eastAsia"/>
          <w:szCs w:val="21"/>
        </w:rPr>
        <w:t>（</w:t>
      </w:r>
      <w:r>
        <w:rPr>
          <w:rFonts w:ascii="黑体" w:eastAsia="黑体" w:hAnsi="黑体" w:hint="eastAsia"/>
          <w:szCs w:val="21"/>
        </w:rPr>
        <w:t>三个月轮岗制，优先晋升为管理层</w:t>
      </w:r>
      <w:r w:rsidRPr="00975846">
        <w:rPr>
          <w:rFonts w:ascii="黑体" w:eastAsia="黑体" w:hAnsi="黑体" w:hint="eastAsia"/>
          <w:szCs w:val="21"/>
        </w:rPr>
        <w:t>）</w:t>
      </w:r>
    </w:p>
    <w:p w:rsidR="00CC2D24" w:rsidRPr="006406A4" w:rsidRDefault="00CC2D24" w:rsidP="006406A4">
      <w:pPr>
        <w:widowControl/>
        <w:spacing w:line="360" w:lineRule="auto"/>
        <w:jc w:val="left"/>
        <w:rPr>
          <w:rFonts w:ascii="黑体" w:eastAsia="黑体" w:hAnsi="黑体"/>
          <w:b/>
          <w:szCs w:val="21"/>
        </w:rPr>
      </w:pPr>
      <w:r w:rsidRPr="00975846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工作职责：</w:t>
      </w:r>
    </w:p>
    <w:p w:rsidR="00645B04" w:rsidRPr="00975846" w:rsidRDefault="00645B04" w:rsidP="002D5C4A">
      <w:pPr>
        <w:spacing w:line="360" w:lineRule="auto"/>
        <w:rPr>
          <w:rFonts w:ascii="黑体" w:eastAsia="黑体" w:hAnsi="黑体" w:cs="宋体"/>
          <w:color w:val="000000"/>
          <w:kern w:val="0"/>
          <w:szCs w:val="21"/>
        </w:rPr>
      </w:pPr>
      <w:r w:rsidRPr="00975846">
        <w:rPr>
          <w:rFonts w:ascii="黑体" w:eastAsia="黑体" w:hAnsi="黑体" w:cs="宋体" w:hint="eastAsia"/>
          <w:color w:val="000000"/>
          <w:kern w:val="0"/>
          <w:szCs w:val="21"/>
        </w:rPr>
        <w:t>1.为客户提供下单、咨询、查询、投诉等业务服务；</w:t>
      </w:r>
    </w:p>
    <w:p w:rsidR="00645B04" w:rsidRPr="0069752D" w:rsidRDefault="00645B04" w:rsidP="002D5C4A">
      <w:pPr>
        <w:spacing w:line="360" w:lineRule="auto"/>
        <w:rPr>
          <w:rFonts w:ascii="黑体" w:eastAsia="黑体" w:hAnsi="黑体" w:cs="宋体"/>
          <w:color w:val="000000"/>
          <w:kern w:val="0"/>
          <w:szCs w:val="21"/>
        </w:rPr>
      </w:pPr>
      <w:r w:rsidRPr="00975846">
        <w:rPr>
          <w:rFonts w:ascii="黑体" w:eastAsia="黑体" w:hAnsi="黑体" w:cs="宋体" w:hint="eastAsia"/>
          <w:color w:val="000000"/>
          <w:kern w:val="0"/>
          <w:szCs w:val="21"/>
        </w:rPr>
        <w:t>2.跟踪货物轨迹，针对客户需求解疑答</w:t>
      </w:r>
      <w:r w:rsidRPr="0069752D">
        <w:rPr>
          <w:rFonts w:ascii="黑体" w:eastAsia="黑体" w:hAnsi="黑体" w:cs="宋体" w:hint="eastAsia"/>
          <w:color w:val="000000"/>
          <w:kern w:val="0"/>
          <w:szCs w:val="21"/>
        </w:rPr>
        <w:t>惑；</w:t>
      </w:r>
    </w:p>
    <w:p w:rsidR="00645B04" w:rsidRPr="0069752D" w:rsidRDefault="00645B04" w:rsidP="002D5C4A">
      <w:pPr>
        <w:spacing w:line="360" w:lineRule="auto"/>
        <w:rPr>
          <w:rFonts w:ascii="黑体" w:eastAsia="黑体" w:hAnsi="黑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Cs w:val="21"/>
        </w:rPr>
        <w:t>3.</w:t>
      </w:r>
      <w:r w:rsidRPr="0069752D">
        <w:rPr>
          <w:rFonts w:ascii="黑体" w:eastAsia="黑体" w:hAnsi="黑体" w:cs="宋体" w:hint="eastAsia"/>
          <w:color w:val="000000"/>
          <w:kern w:val="0"/>
          <w:szCs w:val="21"/>
        </w:rPr>
        <w:t>负责异常货物信息记录、反馈和跟进处理；</w:t>
      </w:r>
    </w:p>
    <w:p w:rsidR="00645B04" w:rsidRPr="0069752D" w:rsidRDefault="00645B04" w:rsidP="002D5C4A">
      <w:pPr>
        <w:spacing w:line="360" w:lineRule="auto"/>
        <w:rPr>
          <w:rFonts w:ascii="黑体" w:eastAsia="黑体" w:hAnsi="黑体" w:cs="宋体"/>
          <w:color w:val="000000"/>
          <w:kern w:val="0"/>
          <w:szCs w:val="21"/>
        </w:rPr>
      </w:pPr>
      <w:r w:rsidRPr="0069752D">
        <w:rPr>
          <w:rFonts w:ascii="黑体" w:eastAsia="黑体" w:hAnsi="黑体" w:cs="宋体" w:hint="eastAsia"/>
          <w:color w:val="000000"/>
          <w:kern w:val="0"/>
          <w:szCs w:val="21"/>
        </w:rPr>
        <w:t>4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.</w:t>
      </w:r>
      <w:r w:rsidRPr="0069752D">
        <w:rPr>
          <w:rFonts w:ascii="黑体" w:eastAsia="黑体" w:hAnsi="黑体" w:cs="宋体" w:hint="eastAsia"/>
          <w:color w:val="000000"/>
          <w:kern w:val="0"/>
          <w:szCs w:val="21"/>
        </w:rPr>
        <w:t>协调客户投诉事件调查处理等，提升客户体验；</w:t>
      </w:r>
    </w:p>
    <w:p w:rsidR="00975846" w:rsidRDefault="00645B04" w:rsidP="00645B04">
      <w:pPr>
        <w:spacing w:line="360" w:lineRule="auto"/>
        <w:rPr>
          <w:rFonts w:ascii="黑体" w:eastAsia="黑体" w:hAnsi="黑体" w:cs="宋体"/>
          <w:color w:val="000000"/>
          <w:kern w:val="0"/>
          <w:szCs w:val="21"/>
        </w:rPr>
      </w:pPr>
      <w:r w:rsidRPr="0069752D">
        <w:rPr>
          <w:rFonts w:ascii="黑体" w:eastAsia="黑体" w:hAnsi="黑体" w:cs="宋体" w:hint="eastAsia"/>
          <w:color w:val="000000"/>
          <w:kern w:val="0"/>
          <w:szCs w:val="21"/>
        </w:rPr>
        <w:t>5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.</w:t>
      </w:r>
      <w:r w:rsidRPr="0069752D">
        <w:rPr>
          <w:rFonts w:ascii="黑体" w:eastAsia="黑体" w:hAnsi="黑体" w:cs="宋体" w:hint="eastAsia"/>
          <w:color w:val="000000"/>
          <w:kern w:val="0"/>
          <w:szCs w:val="21"/>
        </w:rPr>
        <w:t>提供优质服务维护客户关系，增加客户与公司之间的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粘性</w:t>
      </w:r>
      <w:r w:rsidRPr="0069752D">
        <w:rPr>
          <w:rFonts w:ascii="黑体" w:eastAsia="黑体" w:hAnsi="黑体" w:cs="宋体" w:hint="eastAsia"/>
          <w:color w:val="000000"/>
          <w:kern w:val="0"/>
          <w:szCs w:val="21"/>
        </w:rPr>
        <w:t>。</w:t>
      </w:r>
    </w:p>
    <w:p w:rsidR="00645B04" w:rsidRDefault="00645B04" w:rsidP="00645B04">
      <w:pPr>
        <w:spacing w:line="360" w:lineRule="auto"/>
        <w:rPr>
          <w:rFonts w:ascii="华文细黑" w:eastAsia="华文细黑" w:hAnsi="华文细黑" w:cs="宋体"/>
          <w:b/>
          <w:color w:val="000000"/>
          <w:kern w:val="0"/>
          <w:sz w:val="22"/>
        </w:rPr>
      </w:pPr>
      <w:r w:rsidRPr="00645B04">
        <w:rPr>
          <w:rFonts w:ascii="华文细黑" w:eastAsia="华文细黑" w:hAnsi="华文细黑" w:cs="宋体" w:hint="eastAsia"/>
          <w:b/>
          <w:color w:val="000000"/>
          <w:kern w:val="0"/>
          <w:sz w:val="22"/>
        </w:rPr>
        <w:t>岗位要求：</w:t>
      </w:r>
    </w:p>
    <w:p w:rsidR="00926433" w:rsidRDefault="00645B04" w:rsidP="00645B04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69752D">
        <w:rPr>
          <w:rFonts w:ascii="黑体" w:eastAsia="黑体" w:hAnsi="黑体" w:cs="宋体" w:hint="eastAsia"/>
          <w:color w:val="000000"/>
          <w:kern w:val="0"/>
          <w:szCs w:val="21"/>
        </w:rPr>
        <w:t>1、专业不限，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物流管理类优先</w:t>
      </w:r>
      <w:r w:rsidR="00926433">
        <w:rPr>
          <w:rFonts w:ascii="黑体" w:eastAsia="黑体" w:hAnsi="黑体" w:cs="宋体" w:hint="eastAsia"/>
          <w:color w:val="000000"/>
          <w:kern w:val="0"/>
          <w:szCs w:val="21"/>
        </w:rPr>
        <w:t>；</w:t>
      </w:r>
    </w:p>
    <w:p w:rsidR="00975846" w:rsidRPr="00926433" w:rsidRDefault="00926433" w:rsidP="00926433">
      <w:pPr>
        <w:widowControl/>
        <w:spacing w:line="360" w:lineRule="auto"/>
        <w:jc w:val="left"/>
        <w:rPr>
          <w:rFonts w:ascii="黑体" w:eastAsia="黑体" w:hAnsi="黑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Cs w:val="21"/>
        </w:rPr>
        <w:t>2、</w:t>
      </w:r>
      <w:r w:rsidR="00645B04" w:rsidRPr="0069752D">
        <w:rPr>
          <w:rFonts w:ascii="黑体" w:eastAsia="黑体" w:hAnsi="黑体" w:cs="宋体" w:hint="eastAsia"/>
          <w:color w:val="000000"/>
          <w:kern w:val="0"/>
          <w:szCs w:val="21"/>
        </w:rPr>
        <w:t>性别不限，学生会或是班级干部优先考虑；</w:t>
      </w:r>
      <w:r w:rsidR="00645B04" w:rsidRPr="0069752D">
        <w:rPr>
          <w:rFonts w:ascii="黑体" w:eastAsia="黑体" w:hAnsi="黑体" w:cs="宋体" w:hint="eastAsia"/>
          <w:color w:val="000000"/>
          <w:kern w:val="0"/>
          <w:szCs w:val="21"/>
        </w:rPr>
        <w:br/>
      </w:r>
      <w:r>
        <w:rPr>
          <w:rFonts w:ascii="黑体" w:eastAsia="黑体" w:hAnsi="黑体" w:cs="宋体" w:hint="eastAsia"/>
          <w:color w:val="000000"/>
          <w:kern w:val="0"/>
          <w:szCs w:val="21"/>
        </w:rPr>
        <w:t>3</w:t>
      </w:r>
      <w:r w:rsidR="00645B04" w:rsidRPr="0069752D">
        <w:rPr>
          <w:rFonts w:ascii="黑体" w:eastAsia="黑体" w:hAnsi="黑体" w:cs="宋体" w:hint="eastAsia"/>
          <w:color w:val="000000"/>
          <w:kern w:val="0"/>
          <w:szCs w:val="21"/>
        </w:rPr>
        <w:t>、具有较强的工作责任心及客户服务意识；</w:t>
      </w:r>
      <w:r w:rsidR="00645B04" w:rsidRPr="0069752D">
        <w:rPr>
          <w:rFonts w:ascii="黑体" w:eastAsia="黑体" w:hAnsi="黑体" w:cs="宋体" w:hint="eastAsia"/>
          <w:color w:val="000000"/>
          <w:kern w:val="0"/>
          <w:szCs w:val="21"/>
        </w:rPr>
        <w:br/>
      </w:r>
      <w:r>
        <w:rPr>
          <w:rFonts w:ascii="黑体" w:eastAsia="黑体" w:hAnsi="黑体" w:cs="宋体" w:hint="eastAsia"/>
          <w:color w:val="000000"/>
          <w:kern w:val="0"/>
          <w:szCs w:val="21"/>
        </w:rPr>
        <w:t>4</w:t>
      </w:r>
      <w:r w:rsidR="00645B04" w:rsidRPr="0069752D">
        <w:rPr>
          <w:rFonts w:ascii="黑体" w:eastAsia="黑体" w:hAnsi="黑体" w:cs="宋体" w:hint="eastAsia"/>
          <w:color w:val="000000"/>
          <w:kern w:val="0"/>
          <w:szCs w:val="21"/>
        </w:rPr>
        <w:t>、具有</w:t>
      </w:r>
      <w:r w:rsidR="00645B04" w:rsidRPr="00A32CA0">
        <w:rPr>
          <w:rFonts w:ascii="黑体" w:eastAsia="黑体" w:hAnsi="黑体" w:cs="宋体" w:hint="eastAsia"/>
          <w:b/>
          <w:color w:val="000000"/>
          <w:kern w:val="0"/>
          <w:szCs w:val="21"/>
        </w:rPr>
        <w:t>良好</w:t>
      </w:r>
      <w:r w:rsidR="00645B04" w:rsidRPr="0069752D">
        <w:rPr>
          <w:rFonts w:ascii="黑体" w:eastAsia="黑体" w:hAnsi="黑体" w:cs="宋体" w:hint="eastAsia"/>
          <w:color w:val="000000"/>
          <w:kern w:val="0"/>
          <w:szCs w:val="21"/>
        </w:rPr>
        <w:t>的职业素养，组织纪律性强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，抗压能力强</w:t>
      </w:r>
      <w:r w:rsidR="00645B04" w:rsidRPr="0069752D">
        <w:rPr>
          <w:rFonts w:ascii="黑体" w:eastAsia="黑体" w:hAnsi="黑体" w:cs="宋体" w:hint="eastAsia"/>
          <w:color w:val="000000"/>
          <w:kern w:val="0"/>
          <w:szCs w:val="21"/>
        </w:rPr>
        <w:t>。</w:t>
      </w:r>
    </w:p>
    <w:p w:rsidR="00CC2D24" w:rsidRPr="00975846" w:rsidRDefault="00CC2D24" w:rsidP="002D5C4A">
      <w:pPr>
        <w:widowControl/>
        <w:spacing w:beforeLines="50" w:before="156" w:line="312" w:lineRule="auto"/>
        <w:rPr>
          <w:rFonts w:ascii="华文细黑" w:eastAsia="华文细黑" w:hAnsi="华文细黑" w:cs="宋体"/>
          <w:b/>
          <w:color w:val="000000" w:themeColor="text1"/>
          <w:kern w:val="0"/>
          <w:sz w:val="22"/>
          <w:szCs w:val="21"/>
        </w:rPr>
      </w:pPr>
      <w:r w:rsidRPr="00975846">
        <w:rPr>
          <w:rFonts w:ascii="华文细黑" w:eastAsia="华文细黑" w:hAnsi="华文细黑" w:cs="宋体" w:hint="eastAsia"/>
          <w:b/>
          <w:color w:val="000000" w:themeColor="text1"/>
          <w:kern w:val="0"/>
          <w:sz w:val="22"/>
          <w:szCs w:val="21"/>
        </w:rPr>
        <w:t>上班</w:t>
      </w:r>
      <w:r w:rsidR="00E96A2A" w:rsidRPr="00975846">
        <w:rPr>
          <w:rFonts w:ascii="华文细黑" w:eastAsia="华文细黑" w:hAnsi="华文细黑" w:cs="宋体" w:hint="eastAsia"/>
          <w:b/>
          <w:color w:val="000000" w:themeColor="text1"/>
          <w:kern w:val="0"/>
          <w:sz w:val="22"/>
          <w:szCs w:val="21"/>
        </w:rPr>
        <w:t>及休息</w:t>
      </w:r>
      <w:r w:rsidRPr="00975846">
        <w:rPr>
          <w:rFonts w:ascii="华文细黑" w:eastAsia="华文细黑" w:hAnsi="华文细黑" w:cs="宋体" w:hint="eastAsia"/>
          <w:b/>
          <w:color w:val="000000" w:themeColor="text1"/>
          <w:kern w:val="0"/>
          <w:sz w:val="22"/>
          <w:szCs w:val="21"/>
        </w:rPr>
        <w:t>时间：</w:t>
      </w:r>
    </w:p>
    <w:p w:rsidR="00975846" w:rsidRPr="002D5C4A" w:rsidRDefault="00926433" w:rsidP="002D5C4A">
      <w:pPr>
        <w:widowControl/>
        <w:spacing w:beforeLines="50" w:before="156" w:line="312" w:lineRule="auto"/>
        <w:rPr>
          <w:rFonts w:ascii="华文细黑" w:eastAsia="华文细黑" w:hAnsi="华文细黑" w:cs="宋体"/>
          <w:color w:val="000000" w:themeColor="text1"/>
          <w:kern w:val="0"/>
          <w:sz w:val="22"/>
          <w:szCs w:val="21"/>
        </w:rPr>
      </w:pPr>
      <w:r w:rsidRPr="00975846">
        <w:rPr>
          <w:rFonts w:ascii="华文细黑" w:eastAsia="华文细黑" w:hAnsi="华文细黑" w:cs="宋体" w:hint="eastAsia"/>
          <w:color w:val="000000" w:themeColor="text1"/>
          <w:kern w:val="0"/>
          <w:sz w:val="22"/>
          <w:szCs w:val="21"/>
        </w:rPr>
        <w:t>排班制，每月休6-8天</w:t>
      </w:r>
    </w:p>
    <w:p w:rsidR="00E96A2A" w:rsidRPr="000B67CB" w:rsidRDefault="00E96A2A" w:rsidP="00CC2D24">
      <w:pPr>
        <w:widowControl/>
        <w:spacing w:beforeLines="50" w:before="156"/>
        <w:rPr>
          <w:rFonts w:ascii="华文细黑" w:eastAsia="华文细黑" w:hAnsi="华文细黑" w:cs="宋体"/>
          <w:b/>
          <w:color w:val="000000"/>
          <w:kern w:val="0"/>
          <w:sz w:val="22"/>
          <w:szCs w:val="21"/>
        </w:rPr>
      </w:pPr>
      <w:r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工作地点：</w:t>
      </w:r>
    </w:p>
    <w:p w:rsidR="00E96A2A" w:rsidRPr="000B67CB" w:rsidRDefault="00645B04" w:rsidP="00CC2D24">
      <w:pPr>
        <w:widowControl/>
        <w:spacing w:beforeLines="50" w:before="156"/>
        <w:rPr>
          <w:rFonts w:ascii="华文细黑" w:eastAsia="华文细黑" w:hAnsi="华文细黑" w:cs="宋体"/>
          <w:color w:val="000000"/>
          <w:kern w:val="0"/>
          <w:sz w:val="22"/>
          <w:szCs w:val="21"/>
        </w:rPr>
      </w:pPr>
      <w:r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lastRenderedPageBreak/>
        <w:t>合肥市</w:t>
      </w:r>
      <w:proofErr w:type="gramStart"/>
      <w:r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蜀</w:t>
      </w:r>
      <w:proofErr w:type="gramEnd"/>
      <w:r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山区</w:t>
      </w:r>
      <w:proofErr w:type="gramStart"/>
      <w:r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汶</w:t>
      </w:r>
      <w:proofErr w:type="gramEnd"/>
      <w:r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水路与振兴路交口产业园三期德</w:t>
      </w:r>
      <w:proofErr w:type="gramStart"/>
      <w:r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邦</w:t>
      </w:r>
      <w:proofErr w:type="gramEnd"/>
    </w:p>
    <w:p w:rsidR="00975846" w:rsidRDefault="00975846" w:rsidP="00CC2D24">
      <w:pPr>
        <w:widowControl/>
        <w:spacing w:beforeLines="50" w:before="156"/>
        <w:rPr>
          <w:rFonts w:ascii="华文细黑" w:eastAsia="华文细黑" w:hAnsi="华文细黑" w:cs="宋体"/>
          <w:b/>
          <w:color w:val="000000"/>
          <w:kern w:val="0"/>
          <w:sz w:val="22"/>
          <w:szCs w:val="21"/>
        </w:rPr>
      </w:pPr>
    </w:p>
    <w:p w:rsidR="00053ADC" w:rsidRPr="000B67CB" w:rsidRDefault="00CC2D24" w:rsidP="00CC2D24">
      <w:pPr>
        <w:widowControl/>
        <w:spacing w:beforeLines="50" w:before="156"/>
        <w:rPr>
          <w:rFonts w:ascii="华文细黑" w:eastAsia="华文细黑" w:hAnsi="华文细黑" w:cs="宋体"/>
          <w:b/>
          <w:color w:val="000000"/>
          <w:kern w:val="0"/>
          <w:sz w:val="22"/>
          <w:szCs w:val="21"/>
        </w:rPr>
      </w:pPr>
      <w:r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工作环境：</w:t>
      </w:r>
      <w:r w:rsidR="00645B04" w:rsidRPr="000B67CB">
        <w:rPr>
          <w:rFonts w:ascii="华文细黑" w:eastAsia="华文细黑" w:hAnsi="华文细黑" w:cs="宋体"/>
          <w:b/>
          <w:color w:val="000000"/>
          <w:kern w:val="0"/>
          <w:sz w:val="22"/>
          <w:szCs w:val="21"/>
        </w:rPr>
        <w:t xml:space="preserve"> </w:t>
      </w:r>
    </w:p>
    <w:p w:rsidR="002742DE" w:rsidRDefault="002742DE" w:rsidP="00053ADC">
      <w:pPr>
        <w:widowControl/>
        <w:spacing w:beforeLines="50" w:before="156"/>
        <w:jc w:val="left"/>
        <w:rPr>
          <w:rFonts w:ascii="华文细黑" w:eastAsia="华文细黑" w:hAnsi="华文细黑" w:cs="宋体"/>
          <w:noProof/>
          <w:color w:val="000000"/>
          <w:kern w:val="0"/>
          <w:sz w:val="22"/>
          <w:szCs w:val="21"/>
        </w:rPr>
      </w:pPr>
      <w:r w:rsidRPr="00053ADC">
        <w:rPr>
          <w:rFonts w:ascii="华文细黑" w:eastAsia="华文细黑" w:hAnsi="华文细黑" w:cs="宋体"/>
          <w:noProof/>
          <w:color w:val="000000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0959DD" wp14:editId="35C94ACD">
                <wp:simplePos x="0" y="0"/>
                <wp:positionH relativeFrom="column">
                  <wp:posOffset>4772025</wp:posOffset>
                </wp:positionH>
                <wp:positionV relativeFrom="paragraph">
                  <wp:posOffset>1232535</wp:posOffset>
                </wp:positionV>
                <wp:extent cx="1543050" cy="1403985"/>
                <wp:effectExtent l="0" t="0" r="0" b="6350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DBE" w:rsidRPr="00053ADC" w:rsidRDefault="00034DBE" w:rsidP="00053ADC">
                            <w:pPr>
                              <w:jc w:val="center"/>
                              <w:rPr>
                                <w:rFonts w:ascii="华文细黑" w:eastAsia="华文细黑" w:hAnsi="华文细黑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color w:val="000000" w:themeColor="text1"/>
                              </w:rPr>
                              <w:t>宿舍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375.75pt;margin-top:97.05pt;width:121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" filled="f" stroked="f">
                <v:textbox style="mso-fit-shape-to-text:t">
                  <w:txbxContent>
                    <w:p w:rsidR="00034DBE" w:rsidRPr="00053ADC" w:rsidRDefault="00034DBE" w:rsidP="00053ADC">
                      <w:pPr>
                        <w:jc w:val="center"/>
                        <w:rPr>
                          <w:rFonts w:ascii="华文细黑" w:eastAsia="华文细黑" w:hAnsi="华文细黑"/>
                          <w:b/>
                          <w:color w:val="000000" w:themeColor="text1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  <w:b/>
                          <w:color w:val="000000" w:themeColor="text1"/>
                        </w:rPr>
                        <w:t>宿舍</w:t>
                      </w:r>
                    </w:p>
                  </w:txbxContent>
                </v:textbox>
              </v:shape>
            </w:pict>
          </mc:Fallback>
        </mc:AlternateContent>
      </w:r>
      <w:r w:rsidRPr="00053ADC">
        <w:rPr>
          <w:rFonts w:ascii="华文细黑" w:eastAsia="华文细黑" w:hAnsi="华文细黑" w:cs="宋体"/>
          <w:noProof/>
          <w:color w:val="000000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F72AC0" wp14:editId="1E2FF66C">
                <wp:simplePos x="0" y="0"/>
                <wp:positionH relativeFrom="column">
                  <wp:posOffset>3314700</wp:posOffset>
                </wp:positionH>
                <wp:positionV relativeFrom="paragraph">
                  <wp:posOffset>1223010</wp:posOffset>
                </wp:positionV>
                <wp:extent cx="1447800" cy="1403985"/>
                <wp:effectExtent l="0" t="0" r="0" b="635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ADC" w:rsidRPr="00053ADC" w:rsidRDefault="00053ADC" w:rsidP="00053ADC">
                            <w:pPr>
                              <w:jc w:val="center"/>
                              <w:rPr>
                                <w:rFonts w:ascii="华文细黑" w:eastAsia="华文细黑" w:hAnsi="华文细黑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color w:val="000000" w:themeColor="text1"/>
                              </w:rPr>
                              <w:t>健身房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61pt;margin-top:96.3pt;width:11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" filled="f" stroked="f">
                <v:textbox style="mso-fit-shape-to-text:t">
                  <w:txbxContent>
                    <w:p w:rsidR="00053ADC" w:rsidRPr="00053ADC" w:rsidRDefault="00053ADC" w:rsidP="00053ADC">
                      <w:pPr>
                        <w:jc w:val="center"/>
                        <w:rPr>
                          <w:rFonts w:ascii="华文细黑" w:eastAsia="华文细黑" w:hAnsi="华文细黑"/>
                          <w:b/>
                          <w:color w:val="000000" w:themeColor="text1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  <w:b/>
                          <w:color w:val="000000" w:themeColor="text1"/>
                        </w:rPr>
                        <w:t>健身房</w:t>
                      </w:r>
                    </w:p>
                  </w:txbxContent>
                </v:textbox>
              </v:shape>
            </w:pict>
          </mc:Fallback>
        </mc:AlternateContent>
      </w:r>
      <w:r w:rsidRPr="00053ADC">
        <w:rPr>
          <w:rFonts w:ascii="华文细黑" w:eastAsia="华文细黑" w:hAnsi="华文细黑" w:cs="宋体"/>
          <w:noProof/>
          <w:color w:val="000000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D4B93" wp14:editId="66192509">
                <wp:simplePos x="0" y="0"/>
                <wp:positionH relativeFrom="column">
                  <wp:posOffset>1438275</wp:posOffset>
                </wp:positionH>
                <wp:positionV relativeFrom="paragraph">
                  <wp:posOffset>1242060</wp:posOffset>
                </wp:positionV>
                <wp:extent cx="1885950" cy="1403985"/>
                <wp:effectExtent l="0" t="0" r="0" b="635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ADC" w:rsidRPr="00053ADC" w:rsidRDefault="00053ADC" w:rsidP="00053ADC">
                            <w:pPr>
                              <w:jc w:val="center"/>
                              <w:rPr>
                                <w:rFonts w:ascii="华文细黑" w:eastAsia="华文细黑" w:hAnsi="华文细黑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color w:val="000000" w:themeColor="text1"/>
                              </w:rPr>
                              <w:t>办公区域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13.25pt;margin-top:97.8pt;width:148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" filled="f" stroked="f">
                <v:textbox style="mso-fit-shape-to-text:t">
                  <w:txbxContent>
                    <w:p w:rsidR="00053ADC" w:rsidRPr="00053ADC" w:rsidRDefault="00053ADC" w:rsidP="00053ADC">
                      <w:pPr>
                        <w:jc w:val="center"/>
                        <w:rPr>
                          <w:rFonts w:ascii="华文细黑" w:eastAsia="华文细黑" w:hAnsi="华文细黑"/>
                          <w:b/>
                          <w:color w:val="000000" w:themeColor="text1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  <w:b/>
                          <w:color w:val="000000" w:themeColor="text1"/>
                        </w:rPr>
                        <w:t>办公区域</w:t>
                      </w:r>
                    </w:p>
                  </w:txbxContent>
                </v:textbox>
              </v:shape>
            </w:pict>
          </mc:Fallback>
        </mc:AlternateContent>
      </w:r>
      <w:r w:rsidRPr="00053ADC">
        <w:rPr>
          <w:rFonts w:ascii="华文细黑" w:eastAsia="华文细黑" w:hAnsi="华文细黑" w:cs="宋体"/>
          <w:noProof/>
          <w:color w:val="000000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EB3EA" wp14:editId="62391C8E">
                <wp:simplePos x="0" y="0"/>
                <wp:positionH relativeFrom="column">
                  <wp:posOffset>-19050</wp:posOffset>
                </wp:positionH>
                <wp:positionV relativeFrom="paragraph">
                  <wp:posOffset>1232535</wp:posOffset>
                </wp:positionV>
                <wp:extent cx="1457325" cy="1403985"/>
                <wp:effectExtent l="0" t="0" r="0" b="635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ADC" w:rsidRPr="00053ADC" w:rsidRDefault="00034DBE" w:rsidP="00053ADC">
                            <w:pPr>
                              <w:jc w:val="center"/>
                              <w:rPr>
                                <w:rFonts w:ascii="华文细黑" w:eastAsia="华文细黑" w:hAnsi="华文细黑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华文细黑" w:eastAsia="华文细黑" w:hAnsi="华文细黑" w:hint="eastAsia"/>
                                <w:b/>
                                <w:color w:val="000000" w:themeColor="text1"/>
                              </w:rPr>
                              <w:t>大树厅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.5pt;margin-top:97.05pt;width:114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" filled="f" stroked="f">
                <v:textbox style="mso-fit-shape-to-text:t">
                  <w:txbxContent>
                    <w:p w:rsidR="00053ADC" w:rsidRPr="00053ADC" w:rsidRDefault="00034DBE" w:rsidP="00053ADC">
                      <w:pPr>
                        <w:jc w:val="center"/>
                        <w:rPr>
                          <w:rFonts w:ascii="华文细黑" w:eastAsia="华文细黑" w:hAnsi="华文细黑"/>
                          <w:b/>
                          <w:color w:val="000000" w:themeColor="text1"/>
                        </w:rPr>
                      </w:pPr>
                      <w:r>
                        <w:rPr>
                          <w:rFonts w:ascii="华文细黑" w:eastAsia="华文细黑" w:hAnsi="华文细黑" w:hint="eastAsia"/>
                          <w:b/>
                          <w:color w:val="000000" w:themeColor="text1"/>
                        </w:rPr>
                        <w:t>大树厅</w:t>
                      </w:r>
                    </w:p>
                  </w:txbxContent>
                </v:textbox>
              </v:shape>
            </w:pict>
          </mc:Fallback>
        </mc:AlternateContent>
      </w:r>
      <w:r w:rsidR="00CC2D24" w:rsidRPr="000B67CB">
        <w:rPr>
          <w:rFonts w:ascii="华文细黑" w:eastAsia="华文细黑" w:hAnsi="华文细黑" w:cs="宋体"/>
          <w:noProof/>
          <w:color w:val="000000"/>
          <w:kern w:val="0"/>
          <w:sz w:val="22"/>
          <w:szCs w:val="21"/>
        </w:rPr>
        <w:drawing>
          <wp:inline distT="0" distB="0" distL="0" distR="0" wp14:anchorId="178090C9" wp14:editId="3A3F32AE">
            <wp:extent cx="1440000" cy="1080000"/>
            <wp:effectExtent l="0" t="0" r="8255" b="6350"/>
            <wp:docPr id="4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6" descr="d:\118400\Desktop\2015届校招PPT\照片素材整理\文职\员工-营业员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solidFill>
                      <a:schemeClr val="accent1">
                        <a:lumMod val="60000"/>
                        <a:lumOff val="40000"/>
                      </a:schemeClr>
                    </a:solidFill>
                    <a:extLst/>
                  </pic:spPr>
                </pic:pic>
              </a:graphicData>
            </a:graphic>
          </wp:inline>
        </w:drawing>
      </w:r>
      <w:r w:rsidR="00053ADC">
        <w:rPr>
          <w:rFonts w:ascii="华文细黑" w:eastAsia="华文细黑" w:hAnsi="华文细黑" w:cs="宋体"/>
          <w:noProof/>
          <w:color w:val="000000"/>
          <w:kern w:val="0"/>
          <w:sz w:val="22"/>
          <w:szCs w:val="21"/>
        </w:rPr>
        <w:drawing>
          <wp:inline distT="0" distB="0" distL="0" distR="0" wp14:anchorId="258817E0" wp14:editId="7108BDF8">
            <wp:extent cx="1872000" cy="1057680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0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细黑" w:eastAsia="华文细黑" w:hAnsi="华文细黑" w:cs="宋体"/>
          <w:noProof/>
          <w:color w:val="000000"/>
          <w:kern w:val="0"/>
          <w:sz w:val="22"/>
          <w:szCs w:val="21"/>
        </w:rPr>
        <w:drawing>
          <wp:inline distT="0" distB="0" distL="0" distR="0" wp14:anchorId="7D060F15" wp14:editId="6C7D95D5">
            <wp:extent cx="1439909" cy="1080000"/>
            <wp:effectExtent l="0" t="0" r="825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健身房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90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细黑" w:eastAsia="华文细黑" w:hAnsi="华文细黑" w:cs="宋体" w:hint="eastAsia"/>
          <w:noProof/>
          <w:color w:val="000000"/>
          <w:kern w:val="0"/>
          <w:sz w:val="22"/>
          <w:szCs w:val="21"/>
        </w:rPr>
        <w:drawing>
          <wp:inline distT="0" distB="0" distL="0" distR="0" wp14:anchorId="6812F1E1" wp14:editId="39D632BC">
            <wp:extent cx="1530322" cy="1080000"/>
            <wp:effectExtent l="0" t="0" r="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2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6B7" w:rsidRDefault="00B666B7" w:rsidP="00D452F8">
      <w:pPr>
        <w:widowControl/>
        <w:spacing w:line="360" w:lineRule="auto"/>
        <w:jc w:val="left"/>
        <w:rPr>
          <w:rFonts w:ascii="华文细黑" w:eastAsia="华文细黑" w:hAnsi="华文细黑" w:cs="宋体"/>
          <w:color w:val="000000"/>
          <w:kern w:val="0"/>
          <w:sz w:val="22"/>
          <w:szCs w:val="21"/>
        </w:rPr>
      </w:pPr>
    </w:p>
    <w:p w:rsidR="00D452F8" w:rsidRPr="000B67CB" w:rsidRDefault="00D452F8" w:rsidP="00D452F8">
      <w:pPr>
        <w:widowControl/>
        <w:spacing w:line="360" w:lineRule="auto"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B67CB">
        <w:rPr>
          <w:rFonts w:ascii="华文细黑" w:eastAsia="华文细黑" w:hAnsi="华文细黑" w:cs="Helvetica"/>
          <w:color w:val="333333"/>
          <w:szCs w:val="21"/>
          <w:shd w:val="clear" w:color="auto" w:fill="FFFFFF"/>
        </w:rPr>
        <w:t>----------------------------------------------------------------------------------------------------------------------</w:t>
      </w:r>
      <w:r w:rsidR="003C235C" w:rsidRPr="000B67CB">
        <w:rPr>
          <w:rFonts w:ascii="华文细黑" w:eastAsia="华文细黑" w:hAnsi="华文细黑" w:cs="Helvetica"/>
          <w:color w:val="333333"/>
          <w:szCs w:val="21"/>
          <w:shd w:val="clear" w:color="auto" w:fill="FFFFFF"/>
        </w:rPr>
        <w:t>----------------------------</w:t>
      </w:r>
      <w:r w:rsidR="003C235C">
        <w:rPr>
          <w:rFonts w:ascii="华文细黑" w:eastAsia="华文细黑" w:hAnsi="华文细黑" w:cs="Helvetica"/>
          <w:color w:val="333333"/>
          <w:szCs w:val="21"/>
          <w:shd w:val="clear" w:color="auto" w:fill="FFFFFF"/>
        </w:rPr>
        <w:t>----</w:t>
      </w:r>
    </w:p>
    <w:p w:rsidR="00E96A2A" w:rsidRPr="000B67CB" w:rsidRDefault="00D452F8" w:rsidP="00D452F8">
      <w:pPr>
        <w:widowControl/>
        <w:spacing w:beforeLines="50" w:before="156"/>
        <w:rPr>
          <w:rFonts w:ascii="华文细黑" w:eastAsia="华文细黑" w:hAnsi="华文细黑" w:cs="宋体"/>
          <w:b/>
          <w:color w:val="000000"/>
          <w:kern w:val="0"/>
          <w:sz w:val="22"/>
          <w:szCs w:val="21"/>
        </w:rPr>
      </w:pPr>
      <w:r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【薪资</w:t>
      </w:r>
      <w:r w:rsidR="003920C9"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福利</w:t>
      </w:r>
      <w:r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】</w:t>
      </w:r>
    </w:p>
    <w:p w:rsidR="002D5C4A" w:rsidRDefault="004340CE" w:rsidP="00D452F8">
      <w:pPr>
        <w:widowControl/>
        <w:spacing w:beforeLines="50" w:before="156"/>
        <w:rPr>
          <w:rFonts w:ascii="华文细黑" w:eastAsia="华文细黑" w:hAnsi="华文细黑" w:cs="宋体"/>
          <w:b/>
          <w:color w:val="000000"/>
          <w:kern w:val="0"/>
          <w:sz w:val="22"/>
          <w:szCs w:val="21"/>
        </w:rPr>
      </w:pPr>
      <w:r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1、未取得毕业证时，以</w:t>
      </w:r>
      <w:r w:rsidR="00E96A2A"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实习</w:t>
      </w:r>
      <w:r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生入职，薪资标准如下</w:t>
      </w:r>
      <w:r w:rsidR="00E96A2A"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：</w:t>
      </w:r>
      <w:r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 xml:space="preserve"> </w:t>
      </w:r>
    </w:p>
    <w:p w:rsidR="00C9327B" w:rsidRPr="00B666B7" w:rsidRDefault="00C9327B" w:rsidP="00D452F8">
      <w:pPr>
        <w:widowControl/>
        <w:spacing w:beforeLines="50" w:before="156"/>
        <w:rPr>
          <w:rFonts w:ascii="华文细黑" w:eastAsia="华文细黑" w:hAnsi="华文细黑" w:cs="宋体"/>
          <w:b/>
          <w:color w:val="000000"/>
          <w:kern w:val="0"/>
          <w:sz w:val="22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5"/>
        <w:gridCol w:w="1984"/>
        <w:gridCol w:w="2268"/>
        <w:gridCol w:w="3794"/>
      </w:tblGrid>
      <w:tr w:rsidR="00975846" w:rsidRPr="000B67CB" w:rsidTr="0049766C">
        <w:tc>
          <w:tcPr>
            <w:tcW w:w="10031" w:type="dxa"/>
            <w:gridSpan w:val="4"/>
            <w:vAlign w:val="center"/>
          </w:tcPr>
          <w:p w:rsidR="00975846" w:rsidRPr="002D5C4A" w:rsidRDefault="00975846" w:rsidP="002D5C4A">
            <w:pPr>
              <w:widowControl/>
              <w:spacing w:beforeLines="50" w:before="156"/>
              <w:jc w:val="center"/>
              <w:rPr>
                <w:rFonts w:ascii="华文细黑" w:eastAsia="华文细黑" w:hAnsi="华文细黑" w:cs="宋体"/>
                <w:b/>
                <w:color w:val="000000"/>
                <w:kern w:val="0"/>
                <w:sz w:val="22"/>
                <w:szCs w:val="21"/>
              </w:rPr>
            </w:pPr>
            <w:r w:rsidRPr="002D5C4A">
              <w:rPr>
                <w:rFonts w:ascii="华文细黑" w:eastAsia="华文细黑" w:hAnsi="华文细黑" w:cs="宋体" w:hint="eastAsia"/>
                <w:b/>
                <w:color w:val="000000"/>
                <w:kern w:val="0"/>
                <w:sz w:val="22"/>
                <w:szCs w:val="21"/>
              </w:rPr>
              <w:t>实习生薪资补贴标准</w:t>
            </w:r>
          </w:p>
        </w:tc>
      </w:tr>
      <w:tr w:rsidR="0085687D" w:rsidRPr="000B67CB" w:rsidTr="0049766C">
        <w:tc>
          <w:tcPr>
            <w:tcW w:w="1985" w:type="dxa"/>
          </w:tcPr>
          <w:p w:rsidR="0085687D" w:rsidRPr="000B67CB" w:rsidRDefault="0085687D" w:rsidP="0049766C">
            <w:pPr>
              <w:widowControl/>
              <w:spacing w:beforeLines="50" w:before="156" w:line="276" w:lineRule="auto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1"/>
              </w:rPr>
            </w:pPr>
            <w:r w:rsidRPr="000B67C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1"/>
              </w:rPr>
              <w:t>实习生</w:t>
            </w:r>
          </w:p>
        </w:tc>
        <w:tc>
          <w:tcPr>
            <w:tcW w:w="1984" w:type="dxa"/>
            <w:vAlign w:val="center"/>
          </w:tcPr>
          <w:p w:rsidR="0085687D" w:rsidRPr="000B67CB" w:rsidRDefault="0085687D" w:rsidP="0085687D">
            <w:pPr>
              <w:widowControl/>
              <w:spacing w:beforeLines="50" w:before="156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1"/>
              </w:rPr>
            </w:pPr>
            <w:r w:rsidRPr="000B67C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1"/>
              </w:rPr>
              <w:t>一星实习生</w:t>
            </w:r>
          </w:p>
        </w:tc>
        <w:tc>
          <w:tcPr>
            <w:tcW w:w="2268" w:type="dxa"/>
            <w:vAlign w:val="center"/>
          </w:tcPr>
          <w:p w:rsidR="0085687D" w:rsidRPr="000B67CB" w:rsidRDefault="0085687D" w:rsidP="0085687D">
            <w:pPr>
              <w:widowControl/>
              <w:spacing w:beforeLines="50" w:before="156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1"/>
              </w:rPr>
            </w:pPr>
            <w:r w:rsidRPr="000B67C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1"/>
              </w:rPr>
              <w:t>二星实习生</w:t>
            </w:r>
          </w:p>
        </w:tc>
        <w:tc>
          <w:tcPr>
            <w:tcW w:w="3794" w:type="dxa"/>
            <w:vAlign w:val="center"/>
          </w:tcPr>
          <w:p w:rsidR="0085687D" w:rsidRPr="000B67CB" w:rsidRDefault="0085687D" w:rsidP="0085687D">
            <w:pPr>
              <w:widowControl/>
              <w:spacing w:beforeLines="50" w:before="156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1"/>
              </w:rPr>
            </w:pPr>
            <w:r w:rsidRPr="000B67CB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1"/>
              </w:rPr>
              <w:t>三星实习生</w:t>
            </w:r>
          </w:p>
        </w:tc>
      </w:tr>
      <w:tr w:rsidR="0085687D" w:rsidRPr="000B67CB" w:rsidTr="0049766C">
        <w:trPr>
          <w:trHeight w:val="680"/>
        </w:trPr>
        <w:tc>
          <w:tcPr>
            <w:tcW w:w="1985" w:type="dxa"/>
            <w:vAlign w:val="center"/>
          </w:tcPr>
          <w:p w:rsidR="0085687D" w:rsidRPr="000B67CB" w:rsidRDefault="00551930" w:rsidP="0005183B">
            <w:pPr>
              <w:widowControl/>
              <w:spacing w:beforeLines="50" w:before="156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1"/>
              </w:rPr>
              <w:t>2800元/月</w:t>
            </w:r>
          </w:p>
        </w:tc>
        <w:tc>
          <w:tcPr>
            <w:tcW w:w="4252" w:type="dxa"/>
            <w:gridSpan w:val="2"/>
            <w:vAlign w:val="center"/>
          </w:tcPr>
          <w:p w:rsidR="0085687D" w:rsidRPr="000B67CB" w:rsidRDefault="00551930" w:rsidP="0005183B">
            <w:pPr>
              <w:widowControl/>
              <w:spacing w:beforeLines="50" w:before="156" w:line="276" w:lineRule="auto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1"/>
              </w:rPr>
              <w:t>3000-3200元/月</w:t>
            </w:r>
          </w:p>
        </w:tc>
        <w:tc>
          <w:tcPr>
            <w:tcW w:w="3794" w:type="dxa"/>
            <w:vAlign w:val="center"/>
          </w:tcPr>
          <w:p w:rsidR="0085687D" w:rsidRPr="000B67CB" w:rsidRDefault="0085687D" w:rsidP="0005183B">
            <w:pPr>
              <w:widowControl/>
              <w:spacing w:beforeLines="50" w:before="156"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1"/>
              </w:rPr>
            </w:pPr>
            <w:r w:rsidRPr="0085687D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1"/>
              </w:rPr>
              <w:t>正式员工试用期薪资标准</w:t>
            </w:r>
            <w:r w:rsidR="008262B0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1"/>
              </w:rPr>
              <w:t>：</w:t>
            </w:r>
            <w:r w:rsidR="0005183B">
              <w:rPr>
                <w:rFonts w:ascii="华文细黑" w:eastAsia="华文细黑" w:hAnsi="华文细黑" w:cs="宋体"/>
                <w:color w:val="000000"/>
                <w:kern w:val="0"/>
                <w:sz w:val="22"/>
                <w:szCs w:val="21"/>
              </w:rPr>
              <w:br/>
            </w:r>
            <w:r w:rsidR="008262B0">
              <w:rPr>
                <w:rFonts w:ascii="华文细黑" w:eastAsia="华文细黑" w:hAnsi="华文细黑" w:cs="宋体" w:hint="eastAsia"/>
                <w:color w:val="000000"/>
                <w:kern w:val="0"/>
                <w:sz w:val="22"/>
                <w:szCs w:val="21"/>
              </w:rPr>
              <w:t>3500-5000元/月</w:t>
            </w:r>
          </w:p>
        </w:tc>
        <w:bookmarkStart w:id="0" w:name="_GoBack"/>
        <w:bookmarkEnd w:id="0"/>
      </w:tr>
    </w:tbl>
    <w:p w:rsidR="00D452F8" w:rsidRPr="000B67CB" w:rsidRDefault="004340CE" w:rsidP="002D5C4A">
      <w:pPr>
        <w:widowControl/>
        <w:spacing w:beforeLines="50" w:before="156" w:line="360" w:lineRule="auto"/>
        <w:rPr>
          <w:rFonts w:ascii="华文细黑" w:eastAsia="华文细黑" w:hAnsi="华文细黑" w:cs="宋体"/>
          <w:b/>
          <w:color w:val="000000"/>
          <w:kern w:val="0"/>
          <w:sz w:val="22"/>
          <w:szCs w:val="21"/>
        </w:rPr>
      </w:pPr>
      <w:r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2、取得毕业证后，可直接换签劳动合同成为公司正式员工，薪资标准如下：</w:t>
      </w:r>
    </w:p>
    <w:p w:rsidR="00B666B7" w:rsidRDefault="004A14FE" w:rsidP="00B666B7">
      <w:pPr>
        <w:widowControl/>
        <w:spacing w:beforeLines="50" w:before="156" w:line="360" w:lineRule="auto"/>
        <w:rPr>
          <w:rFonts w:ascii="华文细黑" w:eastAsia="华文细黑" w:hAnsi="华文细黑" w:cs="宋体"/>
          <w:color w:val="000000"/>
          <w:kern w:val="0"/>
          <w:sz w:val="22"/>
          <w:szCs w:val="21"/>
        </w:rPr>
      </w:pPr>
      <w:r w:rsidRPr="000B67CB">
        <w:rPr>
          <w:rFonts w:ascii="华文细黑" w:eastAsia="华文细黑" w:hAnsi="华文细黑" w:cs="宋体" w:hint="eastAsia"/>
          <w:b/>
          <w:color w:val="000000"/>
          <w:kern w:val="0"/>
          <w:szCs w:val="21"/>
        </w:rPr>
        <w:t>薪资构成：</w:t>
      </w:r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基本薪资+补贴+</w:t>
      </w:r>
      <w:r w:rsidR="004340CE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全勤奖+</w:t>
      </w:r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绩效奖金</w:t>
      </w:r>
      <w:r w:rsidR="00EC57A7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，综合薪资：</w:t>
      </w:r>
      <w:r w:rsidR="00B666B7">
        <w:rPr>
          <w:rFonts w:ascii="华文细黑" w:eastAsia="华文细黑" w:hAnsi="华文细黑" w:cs="宋体" w:hint="eastAsia"/>
          <w:color w:val="000000"/>
          <w:kern w:val="0"/>
          <w:szCs w:val="21"/>
        </w:rPr>
        <w:t>4500-7</w:t>
      </w:r>
      <w:r w:rsidR="00EC57A7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000元/月</w:t>
      </w:r>
      <w:r w:rsidR="00631306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，上不封顶</w:t>
      </w:r>
    </w:p>
    <w:p w:rsidR="004A14FE" w:rsidRDefault="003920C9" w:rsidP="00B666B7">
      <w:pPr>
        <w:widowControl/>
        <w:spacing w:beforeLines="50" w:before="156" w:line="360" w:lineRule="auto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0B67CB">
        <w:rPr>
          <w:rFonts w:ascii="华文细黑" w:eastAsia="华文细黑" w:hAnsi="华文细黑" w:cs="宋体" w:hint="eastAsia"/>
          <w:b/>
          <w:color w:val="000000"/>
          <w:kern w:val="0"/>
          <w:szCs w:val="21"/>
        </w:rPr>
        <w:t>福利体系：</w:t>
      </w:r>
      <w:r w:rsidR="00D87C0C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五险</w:t>
      </w:r>
      <w:proofErr w:type="gramStart"/>
      <w:r w:rsidR="00D87C0C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一</w:t>
      </w:r>
      <w:proofErr w:type="gramEnd"/>
      <w:r w:rsidR="00D87C0C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金、</w:t>
      </w:r>
      <w:r w:rsidR="004340CE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法定假期、带薪年休假、</w:t>
      </w:r>
      <w:r w:rsidR="00EC57A7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贡献奖、</w:t>
      </w:r>
      <w:r w:rsidR="004340CE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中</w:t>
      </w:r>
      <w:r w:rsidR="00D87C0C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高</w:t>
      </w:r>
      <w:r w:rsidR="004340CE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层管理人员</w:t>
      </w:r>
      <w:r w:rsidR="00D87C0C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配车</w:t>
      </w:r>
      <w:r w:rsidR="00CA7E26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、</w:t>
      </w:r>
      <w:r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中秋寄情、集体婚礼、全程无忧、亲情1+1等</w:t>
      </w:r>
      <w:r w:rsidR="00AF0A0F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、</w:t>
      </w:r>
      <w:r w:rsidR="00AF0A0F" w:rsidRPr="000B67CB">
        <w:rPr>
          <w:rFonts w:ascii="华文细黑" w:eastAsia="华文细黑" w:hAnsi="华文细黑" w:cs="宋体" w:hint="eastAsia"/>
          <w:b/>
          <w:color w:val="000000"/>
          <w:kern w:val="0"/>
          <w:szCs w:val="21"/>
        </w:rPr>
        <w:t>经理级以上绩优人员可享受公司股权激励</w:t>
      </w:r>
      <w:r w:rsidR="00AF0A0F" w:rsidRPr="000B67CB">
        <w:rPr>
          <w:rFonts w:ascii="华文细黑" w:eastAsia="华文细黑" w:hAnsi="华文细黑" w:cs="宋体" w:hint="eastAsia"/>
          <w:color w:val="000000"/>
          <w:kern w:val="0"/>
          <w:szCs w:val="21"/>
        </w:rPr>
        <w:t>。</w:t>
      </w:r>
    </w:p>
    <w:p w:rsidR="00C9327B" w:rsidRPr="00B666B7" w:rsidRDefault="00C9327B" w:rsidP="00B666B7">
      <w:pPr>
        <w:widowControl/>
        <w:spacing w:beforeLines="50" w:before="156" w:line="360" w:lineRule="auto"/>
        <w:rPr>
          <w:rFonts w:ascii="华文细黑" w:eastAsia="华文细黑" w:hAnsi="华文细黑" w:cs="宋体"/>
          <w:color w:val="000000"/>
          <w:kern w:val="0"/>
          <w:sz w:val="22"/>
          <w:szCs w:val="21"/>
        </w:rPr>
      </w:pPr>
    </w:p>
    <w:p w:rsidR="004B298F" w:rsidRPr="000B67CB" w:rsidRDefault="00D87C0C" w:rsidP="002D5C4A">
      <w:pPr>
        <w:widowControl/>
        <w:spacing w:beforeLines="50" w:before="156" w:line="360" w:lineRule="auto"/>
        <w:rPr>
          <w:rFonts w:ascii="华文细黑" w:eastAsia="华文细黑" w:hAnsi="华文细黑" w:cs="宋体"/>
          <w:b/>
          <w:color w:val="000000"/>
          <w:kern w:val="0"/>
          <w:sz w:val="22"/>
          <w:szCs w:val="21"/>
        </w:rPr>
      </w:pPr>
      <w:r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【</w:t>
      </w:r>
      <w:r w:rsidR="004B298F"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管理</w:t>
      </w:r>
      <w:r w:rsidR="00124063"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、专业双通道助力</w:t>
      </w:r>
      <w:r w:rsidR="004B298F"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发展</w:t>
      </w:r>
      <w:r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】</w:t>
      </w:r>
    </w:p>
    <w:p w:rsidR="00EC57A7" w:rsidRDefault="00EC57A7" w:rsidP="002D5C4A">
      <w:pPr>
        <w:pStyle w:val="a7"/>
        <w:widowControl/>
        <w:numPr>
          <w:ilvl w:val="0"/>
          <w:numId w:val="3"/>
        </w:numPr>
        <w:spacing w:beforeLines="50" w:before="156" w:line="360" w:lineRule="auto"/>
        <w:ind w:firstLineChars="0"/>
        <w:rPr>
          <w:rFonts w:ascii="华文细黑" w:eastAsia="华文细黑" w:hAnsi="华文细黑" w:cs="宋体"/>
          <w:color w:val="000000"/>
          <w:kern w:val="0"/>
          <w:sz w:val="22"/>
          <w:szCs w:val="21"/>
        </w:rPr>
      </w:pPr>
      <w:r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管理通道：</w:t>
      </w:r>
      <w:r w:rsidRPr="000B67CB"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员工</w:t>
      </w:r>
      <w:proofErr w:type="gramStart"/>
      <w:r w:rsidRPr="000B67CB"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入职满6个月</w:t>
      </w:r>
      <w:proofErr w:type="gramEnd"/>
      <w:r w:rsidRPr="000B67CB"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，实习生</w:t>
      </w:r>
      <w:proofErr w:type="gramStart"/>
      <w:r w:rsidRPr="000B67CB"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入职满180天</w:t>
      </w:r>
      <w:proofErr w:type="gramEnd"/>
      <w:r w:rsidRPr="000B67CB"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，可参加公司的储备经理选拔，成绩前50%可提拔为部门经理，经理底薪最低4800，综合薪资可达6500-1W，且上不封顶；</w:t>
      </w:r>
    </w:p>
    <w:p w:rsidR="00B666B7" w:rsidRDefault="003C235C" w:rsidP="00B666B7">
      <w:pPr>
        <w:pStyle w:val="a7"/>
        <w:widowControl/>
        <w:numPr>
          <w:ilvl w:val="0"/>
          <w:numId w:val="3"/>
        </w:numPr>
        <w:spacing w:beforeLines="50" w:before="156" w:line="360" w:lineRule="auto"/>
        <w:ind w:firstLineChars="0"/>
        <w:rPr>
          <w:rFonts w:ascii="华文细黑" w:eastAsia="华文细黑" w:hAnsi="华文细黑" w:cs="宋体"/>
          <w:color w:val="000000"/>
          <w:kern w:val="0"/>
          <w:sz w:val="22"/>
          <w:szCs w:val="21"/>
        </w:rPr>
      </w:pPr>
      <w:r w:rsidRPr="000B67CB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专业通道：</w:t>
      </w:r>
      <w:r w:rsidRPr="000B67CB"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员工</w:t>
      </w:r>
      <w:proofErr w:type="gramStart"/>
      <w:r w:rsidRPr="000B67CB"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入职满6个月</w:t>
      </w:r>
      <w:proofErr w:type="gramEnd"/>
      <w:r w:rsidRPr="000B67CB"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，可选择</w:t>
      </w:r>
      <w:r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在本通道星级认证（每季度一次晋升机会，每晋升一级涨薪600-800元），</w:t>
      </w:r>
      <w:r w:rsidR="002742DE"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也可</w:t>
      </w:r>
      <w:r w:rsidRPr="000B67CB"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进职能发展</w:t>
      </w:r>
      <w:r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，呼叫中心有部分职能岗位，</w:t>
      </w:r>
      <w:r w:rsidRPr="000B67CB"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上海总部可提供更多元化的发展通道，人事岗、法</w:t>
      </w:r>
      <w:proofErr w:type="gramStart"/>
      <w:r w:rsidRPr="000B67CB"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务</w:t>
      </w:r>
      <w:proofErr w:type="gramEnd"/>
      <w:r w:rsidRPr="000B67CB"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岗、战略岗、财务岗、活动策划岗、编辑岗</w:t>
      </w:r>
      <w:r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、it岗</w:t>
      </w:r>
      <w:r w:rsidRPr="000B67CB"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等</w:t>
      </w:r>
      <w:r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等</w:t>
      </w:r>
      <w:r w:rsidRPr="000B67CB">
        <w:rPr>
          <w:rFonts w:ascii="华文细黑" w:eastAsia="华文细黑" w:hAnsi="华文细黑" w:cs="宋体" w:hint="eastAsia"/>
          <w:color w:val="000000"/>
          <w:kern w:val="0"/>
          <w:sz w:val="22"/>
          <w:szCs w:val="21"/>
        </w:rPr>
        <w:t>。</w:t>
      </w:r>
    </w:p>
    <w:p w:rsidR="00C9327B" w:rsidRDefault="003C235C" w:rsidP="00B666B7">
      <w:pPr>
        <w:widowControl/>
        <w:spacing w:beforeLines="50" w:before="156" w:line="360" w:lineRule="auto"/>
        <w:rPr>
          <w:rFonts w:ascii="华文细黑" w:eastAsia="华文细黑" w:hAnsi="华文细黑" w:cs="宋体"/>
          <w:b/>
          <w:color w:val="000000"/>
          <w:kern w:val="0"/>
          <w:sz w:val="22"/>
          <w:szCs w:val="21"/>
        </w:rPr>
      </w:pPr>
      <w:r w:rsidRPr="00B666B7">
        <w:rPr>
          <w:rFonts w:ascii="华文细黑" w:eastAsia="华文细黑" w:hAnsi="华文细黑" w:cs="宋体" w:hint="eastAsia"/>
          <w:b/>
          <w:color w:val="000000"/>
          <w:kern w:val="0"/>
          <w:sz w:val="22"/>
          <w:szCs w:val="21"/>
        </w:rPr>
        <w:t>3、双通道可交叉发展</w:t>
      </w:r>
    </w:p>
    <w:p w:rsidR="00C9327B" w:rsidRPr="00C9327B" w:rsidRDefault="00C9327B" w:rsidP="00B666B7">
      <w:pPr>
        <w:widowControl/>
        <w:spacing w:beforeLines="50" w:before="156" w:line="360" w:lineRule="auto"/>
        <w:rPr>
          <w:rFonts w:ascii="华文细黑" w:eastAsia="华文细黑" w:hAnsi="华文细黑" w:cs="宋体"/>
          <w:b/>
          <w:color w:val="000000"/>
          <w:kern w:val="0"/>
          <w:sz w:val="22"/>
          <w:szCs w:val="21"/>
        </w:rPr>
      </w:pPr>
    </w:p>
    <w:p w:rsidR="00B666B7" w:rsidRDefault="00501760" w:rsidP="00C9327B">
      <w:pPr>
        <w:widowControl/>
        <w:spacing w:line="360" w:lineRule="auto"/>
        <w:jc w:val="left"/>
        <w:rPr>
          <w:rFonts w:ascii="华文细黑" w:eastAsia="华文细黑" w:hAnsi="华文细黑"/>
          <w:b/>
          <w:color w:val="FF0000"/>
          <w:sz w:val="22"/>
        </w:rPr>
      </w:pPr>
      <w:r w:rsidRPr="002742DE">
        <w:rPr>
          <w:rFonts w:ascii="华文细黑" w:eastAsia="华文细黑" w:hAnsi="华文细黑" w:cs="宋体" w:hint="eastAsia"/>
          <w:b/>
          <w:color w:val="FF0000"/>
          <w:kern w:val="0"/>
          <w:sz w:val="22"/>
          <w:szCs w:val="21"/>
        </w:rPr>
        <w:t>具体可咨询</w:t>
      </w:r>
      <w:r w:rsidR="003C235C" w:rsidRPr="002742DE">
        <w:rPr>
          <w:rFonts w:ascii="华文细黑" w:eastAsia="华文细黑" w:hAnsi="华文细黑" w:cs="宋体" w:hint="eastAsia"/>
          <w:b/>
          <w:color w:val="FF0000"/>
          <w:kern w:val="0"/>
          <w:sz w:val="22"/>
          <w:szCs w:val="21"/>
        </w:rPr>
        <w:t>呼叫中心人事部</w:t>
      </w:r>
      <w:r w:rsidRPr="002742DE">
        <w:rPr>
          <w:rFonts w:ascii="华文细黑" w:eastAsia="华文细黑" w:hAnsi="华文细黑" w:cs="宋体" w:hint="eastAsia"/>
          <w:b/>
          <w:color w:val="FF0000"/>
          <w:kern w:val="0"/>
          <w:sz w:val="22"/>
          <w:szCs w:val="21"/>
        </w:rPr>
        <w:t xml:space="preserve">  </w:t>
      </w:r>
      <w:r w:rsidR="003C235C" w:rsidRPr="002742DE">
        <w:rPr>
          <w:rFonts w:ascii="华文细黑" w:eastAsia="华文细黑" w:hAnsi="华文细黑" w:hint="eastAsia"/>
          <w:b/>
          <w:color w:val="FF0000"/>
          <w:sz w:val="22"/>
        </w:rPr>
        <w:t xml:space="preserve"> </w:t>
      </w:r>
      <w:r w:rsidR="003A3AC3">
        <w:rPr>
          <w:rFonts w:ascii="华文细黑" w:eastAsia="华文细黑" w:hAnsi="华文细黑" w:hint="eastAsia"/>
          <w:b/>
          <w:color w:val="FF0000"/>
          <w:sz w:val="22"/>
        </w:rPr>
        <w:t>丰</w:t>
      </w:r>
      <w:r w:rsidR="00B666B7">
        <w:rPr>
          <w:rFonts w:ascii="华文细黑" w:eastAsia="华文细黑" w:hAnsi="华文细黑" w:hint="eastAsia"/>
          <w:b/>
          <w:color w:val="FF0000"/>
          <w:sz w:val="22"/>
        </w:rPr>
        <w:t>经理（</w:t>
      </w:r>
      <w:r w:rsidR="003A3AC3">
        <w:rPr>
          <w:rFonts w:ascii="华文细黑" w:eastAsia="华文细黑" w:hAnsi="华文细黑" w:hint="eastAsia"/>
          <w:b/>
          <w:color w:val="FF0000"/>
          <w:sz w:val="22"/>
        </w:rPr>
        <w:t>丰</w:t>
      </w:r>
      <w:proofErr w:type="gramStart"/>
      <w:r w:rsidR="003A3AC3">
        <w:rPr>
          <w:rFonts w:ascii="华文细黑" w:eastAsia="华文细黑" w:hAnsi="华文细黑" w:hint="eastAsia"/>
          <w:b/>
          <w:color w:val="FF0000"/>
          <w:sz w:val="22"/>
        </w:rPr>
        <w:t>成</w:t>
      </w:r>
      <w:r w:rsidR="00A378B5">
        <w:rPr>
          <w:rFonts w:ascii="华文细黑" w:eastAsia="华文细黑" w:hAnsi="华文细黑" w:hint="eastAsia"/>
          <w:b/>
          <w:color w:val="FF0000"/>
          <w:sz w:val="22"/>
        </w:rPr>
        <w:t>微信同</w:t>
      </w:r>
      <w:proofErr w:type="gramEnd"/>
      <w:r w:rsidR="00A378B5">
        <w:rPr>
          <w:rFonts w:ascii="华文细黑" w:eastAsia="华文细黑" w:hAnsi="华文细黑" w:hint="eastAsia"/>
          <w:b/>
          <w:color w:val="FF0000"/>
          <w:sz w:val="22"/>
        </w:rPr>
        <w:t>号</w:t>
      </w:r>
      <w:r w:rsidR="00B666B7">
        <w:rPr>
          <w:rFonts w:ascii="华文细黑" w:eastAsia="华文细黑" w:hAnsi="华文细黑" w:hint="eastAsia"/>
          <w:b/>
          <w:color w:val="FF0000"/>
          <w:sz w:val="22"/>
        </w:rPr>
        <w:t>）：</w:t>
      </w:r>
      <w:r w:rsidR="003A3AC3">
        <w:rPr>
          <w:rFonts w:ascii="华文细黑" w:eastAsia="华文细黑" w:hAnsi="华文细黑" w:hint="eastAsia"/>
          <w:b/>
          <w:color w:val="FF0000"/>
          <w:sz w:val="22"/>
        </w:rPr>
        <w:t>18226635629</w:t>
      </w:r>
    </w:p>
    <w:sectPr w:rsidR="00B666B7" w:rsidSect="003838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37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4B" w:rsidRDefault="0045754B" w:rsidP="0049033A">
      <w:r>
        <w:separator/>
      </w:r>
    </w:p>
  </w:endnote>
  <w:endnote w:type="continuationSeparator" w:id="0">
    <w:p w:rsidR="0045754B" w:rsidRDefault="0045754B" w:rsidP="0049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DD" w:rsidRDefault="00311ED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DD" w:rsidRDefault="00311ED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DD" w:rsidRDefault="00311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4B" w:rsidRDefault="0045754B" w:rsidP="0049033A">
      <w:r>
        <w:separator/>
      </w:r>
    </w:p>
  </w:footnote>
  <w:footnote w:type="continuationSeparator" w:id="0">
    <w:p w:rsidR="0045754B" w:rsidRDefault="0045754B" w:rsidP="00490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DD" w:rsidRDefault="00311E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F3" w:rsidRDefault="00311EDD" w:rsidP="00F309F3">
    <w:pPr>
      <w:pStyle w:val="a5"/>
      <w:jc w:val="left"/>
    </w:pPr>
    <w:r w:rsidRPr="00311EDD">
      <w:rPr>
        <w:noProof/>
      </w:rPr>
      <w:drawing>
        <wp:inline distT="0" distB="0" distL="0" distR="0" wp14:anchorId="1F6920B9" wp14:editId="1F1923C3">
          <wp:extent cx="962025" cy="267166"/>
          <wp:effectExtent l="0" t="0" r="0" b="0"/>
          <wp:docPr id="3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2694" cy="267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DD" w:rsidRDefault="00311E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B1C"/>
    <w:multiLevelType w:val="hybridMultilevel"/>
    <w:tmpl w:val="D3B08D10"/>
    <w:lvl w:ilvl="0" w:tplc="071888C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964C4C"/>
    <w:multiLevelType w:val="hybridMultilevel"/>
    <w:tmpl w:val="AA3C3B14"/>
    <w:lvl w:ilvl="0" w:tplc="FABA68CA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7E1C52"/>
    <w:multiLevelType w:val="hybridMultilevel"/>
    <w:tmpl w:val="1FC64B1E"/>
    <w:lvl w:ilvl="0" w:tplc="09BEFB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1A"/>
    <w:rsid w:val="00021A9C"/>
    <w:rsid w:val="00022EB8"/>
    <w:rsid w:val="00024294"/>
    <w:rsid w:val="000242A4"/>
    <w:rsid w:val="00034DBE"/>
    <w:rsid w:val="00043195"/>
    <w:rsid w:val="0005183B"/>
    <w:rsid w:val="00053ADC"/>
    <w:rsid w:val="00060F63"/>
    <w:rsid w:val="000634A2"/>
    <w:rsid w:val="000670E0"/>
    <w:rsid w:val="0007376E"/>
    <w:rsid w:val="000763FC"/>
    <w:rsid w:val="00081F56"/>
    <w:rsid w:val="00083ACE"/>
    <w:rsid w:val="00096FD1"/>
    <w:rsid w:val="000A3A00"/>
    <w:rsid w:val="000A42D0"/>
    <w:rsid w:val="000A62FF"/>
    <w:rsid w:val="000B0234"/>
    <w:rsid w:val="000B3F13"/>
    <w:rsid w:val="000B67CB"/>
    <w:rsid w:val="000C5601"/>
    <w:rsid w:val="000C755E"/>
    <w:rsid w:val="000D51AB"/>
    <w:rsid w:val="000D57D9"/>
    <w:rsid w:val="000E26A1"/>
    <w:rsid w:val="000E7A1C"/>
    <w:rsid w:val="000F36CC"/>
    <w:rsid w:val="001005B0"/>
    <w:rsid w:val="00111C47"/>
    <w:rsid w:val="001224DA"/>
    <w:rsid w:val="00124063"/>
    <w:rsid w:val="00133277"/>
    <w:rsid w:val="00135D9E"/>
    <w:rsid w:val="00136932"/>
    <w:rsid w:val="00145472"/>
    <w:rsid w:val="00147D62"/>
    <w:rsid w:val="001525F0"/>
    <w:rsid w:val="00157B3E"/>
    <w:rsid w:val="00160406"/>
    <w:rsid w:val="001774D5"/>
    <w:rsid w:val="0018556D"/>
    <w:rsid w:val="00194663"/>
    <w:rsid w:val="001A0244"/>
    <w:rsid w:val="001A2DFA"/>
    <w:rsid w:val="001B1270"/>
    <w:rsid w:val="001B2ADB"/>
    <w:rsid w:val="001B3828"/>
    <w:rsid w:val="001C26BD"/>
    <w:rsid w:val="001C7026"/>
    <w:rsid w:val="001D1EAF"/>
    <w:rsid w:val="001D2B8C"/>
    <w:rsid w:val="001D4829"/>
    <w:rsid w:val="001D5955"/>
    <w:rsid w:val="001D59E3"/>
    <w:rsid w:val="001E0FDF"/>
    <w:rsid w:val="001E27A9"/>
    <w:rsid w:val="001E2BD7"/>
    <w:rsid w:val="00203203"/>
    <w:rsid w:val="00205075"/>
    <w:rsid w:val="00212B09"/>
    <w:rsid w:val="002209CE"/>
    <w:rsid w:val="002220BF"/>
    <w:rsid w:val="00225977"/>
    <w:rsid w:val="00232B34"/>
    <w:rsid w:val="002367C9"/>
    <w:rsid w:val="002420A4"/>
    <w:rsid w:val="002423C8"/>
    <w:rsid w:val="002512CB"/>
    <w:rsid w:val="002544CE"/>
    <w:rsid w:val="00261312"/>
    <w:rsid w:val="00270EB0"/>
    <w:rsid w:val="002742DE"/>
    <w:rsid w:val="002767EF"/>
    <w:rsid w:val="002768CC"/>
    <w:rsid w:val="00286B92"/>
    <w:rsid w:val="002940FA"/>
    <w:rsid w:val="002A423E"/>
    <w:rsid w:val="002A7EE6"/>
    <w:rsid w:val="002B38A1"/>
    <w:rsid w:val="002B6ECC"/>
    <w:rsid w:val="002C00DE"/>
    <w:rsid w:val="002D5C4A"/>
    <w:rsid w:val="002E0A04"/>
    <w:rsid w:val="002E7C05"/>
    <w:rsid w:val="002F2555"/>
    <w:rsid w:val="002F75DD"/>
    <w:rsid w:val="002F7F2D"/>
    <w:rsid w:val="00311722"/>
    <w:rsid w:val="00311EDD"/>
    <w:rsid w:val="0031390F"/>
    <w:rsid w:val="0032213A"/>
    <w:rsid w:val="00322734"/>
    <w:rsid w:val="0032728F"/>
    <w:rsid w:val="003338C4"/>
    <w:rsid w:val="00334FA1"/>
    <w:rsid w:val="00341E2A"/>
    <w:rsid w:val="00353AF8"/>
    <w:rsid w:val="00355A64"/>
    <w:rsid w:val="0036770C"/>
    <w:rsid w:val="00383830"/>
    <w:rsid w:val="003920C9"/>
    <w:rsid w:val="003A3503"/>
    <w:rsid w:val="003A3AC3"/>
    <w:rsid w:val="003A4BF1"/>
    <w:rsid w:val="003B2A39"/>
    <w:rsid w:val="003B5D14"/>
    <w:rsid w:val="003B5DD0"/>
    <w:rsid w:val="003C2196"/>
    <w:rsid w:val="003C235C"/>
    <w:rsid w:val="003D3EB4"/>
    <w:rsid w:val="003D62D0"/>
    <w:rsid w:val="003D6ADF"/>
    <w:rsid w:val="003E32A1"/>
    <w:rsid w:val="003E3F48"/>
    <w:rsid w:val="003F08EA"/>
    <w:rsid w:val="003F09B2"/>
    <w:rsid w:val="003F43ED"/>
    <w:rsid w:val="003F5FA6"/>
    <w:rsid w:val="00405B5E"/>
    <w:rsid w:val="00411B1F"/>
    <w:rsid w:val="00416127"/>
    <w:rsid w:val="004178DF"/>
    <w:rsid w:val="00423521"/>
    <w:rsid w:val="00423A50"/>
    <w:rsid w:val="004312AB"/>
    <w:rsid w:val="004320ED"/>
    <w:rsid w:val="004340CE"/>
    <w:rsid w:val="0045754B"/>
    <w:rsid w:val="00463C8A"/>
    <w:rsid w:val="004671C2"/>
    <w:rsid w:val="00474F51"/>
    <w:rsid w:val="00475613"/>
    <w:rsid w:val="0049033A"/>
    <w:rsid w:val="004929E9"/>
    <w:rsid w:val="0049766C"/>
    <w:rsid w:val="004A14FE"/>
    <w:rsid w:val="004B137F"/>
    <w:rsid w:val="004B2952"/>
    <w:rsid w:val="004B298F"/>
    <w:rsid w:val="004B5EEA"/>
    <w:rsid w:val="004D0EEE"/>
    <w:rsid w:val="004E36B8"/>
    <w:rsid w:val="004E3ACC"/>
    <w:rsid w:val="00500C8B"/>
    <w:rsid w:val="00501760"/>
    <w:rsid w:val="0051196C"/>
    <w:rsid w:val="00514E30"/>
    <w:rsid w:val="00515099"/>
    <w:rsid w:val="00530795"/>
    <w:rsid w:val="00531BCA"/>
    <w:rsid w:val="005419B0"/>
    <w:rsid w:val="00542263"/>
    <w:rsid w:val="00542663"/>
    <w:rsid w:val="0054460C"/>
    <w:rsid w:val="00550B9E"/>
    <w:rsid w:val="00551930"/>
    <w:rsid w:val="00555A46"/>
    <w:rsid w:val="0058310B"/>
    <w:rsid w:val="00587CAF"/>
    <w:rsid w:val="00596D04"/>
    <w:rsid w:val="005C21CA"/>
    <w:rsid w:val="005C4DC0"/>
    <w:rsid w:val="005D0719"/>
    <w:rsid w:val="005D2AA2"/>
    <w:rsid w:val="005D54B9"/>
    <w:rsid w:val="005D5635"/>
    <w:rsid w:val="005D569B"/>
    <w:rsid w:val="005D5E4D"/>
    <w:rsid w:val="005E2B6B"/>
    <w:rsid w:val="005F431D"/>
    <w:rsid w:val="005F67C8"/>
    <w:rsid w:val="00603276"/>
    <w:rsid w:val="00607333"/>
    <w:rsid w:val="00621845"/>
    <w:rsid w:val="00624015"/>
    <w:rsid w:val="00631306"/>
    <w:rsid w:val="006366EC"/>
    <w:rsid w:val="00636EDA"/>
    <w:rsid w:val="006406A4"/>
    <w:rsid w:val="00645199"/>
    <w:rsid w:val="00645B04"/>
    <w:rsid w:val="00650E66"/>
    <w:rsid w:val="00655E16"/>
    <w:rsid w:val="00667A8B"/>
    <w:rsid w:val="00673865"/>
    <w:rsid w:val="006761E1"/>
    <w:rsid w:val="006842D0"/>
    <w:rsid w:val="00685AC7"/>
    <w:rsid w:val="006910C8"/>
    <w:rsid w:val="00692E58"/>
    <w:rsid w:val="006938FE"/>
    <w:rsid w:val="006959FC"/>
    <w:rsid w:val="00697359"/>
    <w:rsid w:val="00697F6A"/>
    <w:rsid w:val="006C7B8D"/>
    <w:rsid w:val="006D0CA5"/>
    <w:rsid w:val="006D3E31"/>
    <w:rsid w:val="006D6E54"/>
    <w:rsid w:val="006E1699"/>
    <w:rsid w:val="006E392C"/>
    <w:rsid w:val="006E6914"/>
    <w:rsid w:val="006E6BAB"/>
    <w:rsid w:val="006F4A6B"/>
    <w:rsid w:val="0070735A"/>
    <w:rsid w:val="00720009"/>
    <w:rsid w:val="007248C0"/>
    <w:rsid w:val="0074385C"/>
    <w:rsid w:val="00750261"/>
    <w:rsid w:val="00765D53"/>
    <w:rsid w:val="00765DD9"/>
    <w:rsid w:val="007804AD"/>
    <w:rsid w:val="00782CB8"/>
    <w:rsid w:val="00792899"/>
    <w:rsid w:val="007B3364"/>
    <w:rsid w:val="007B4CF6"/>
    <w:rsid w:val="007B56B4"/>
    <w:rsid w:val="007D7DAC"/>
    <w:rsid w:val="007E71C0"/>
    <w:rsid w:val="007F0CCA"/>
    <w:rsid w:val="007F3A05"/>
    <w:rsid w:val="00802C09"/>
    <w:rsid w:val="00803051"/>
    <w:rsid w:val="00813879"/>
    <w:rsid w:val="00817D7A"/>
    <w:rsid w:val="00823E93"/>
    <w:rsid w:val="00826144"/>
    <w:rsid w:val="008262B0"/>
    <w:rsid w:val="00826B68"/>
    <w:rsid w:val="00834372"/>
    <w:rsid w:val="00841EDA"/>
    <w:rsid w:val="008421CB"/>
    <w:rsid w:val="0084271C"/>
    <w:rsid w:val="0084462F"/>
    <w:rsid w:val="00850446"/>
    <w:rsid w:val="008561AF"/>
    <w:rsid w:val="0085687D"/>
    <w:rsid w:val="00857F0B"/>
    <w:rsid w:val="00865A63"/>
    <w:rsid w:val="008674D5"/>
    <w:rsid w:val="0088069C"/>
    <w:rsid w:val="008901C7"/>
    <w:rsid w:val="00894427"/>
    <w:rsid w:val="008D3783"/>
    <w:rsid w:val="008D3EE5"/>
    <w:rsid w:val="008E2A88"/>
    <w:rsid w:val="008F6720"/>
    <w:rsid w:val="00905E81"/>
    <w:rsid w:val="009123B6"/>
    <w:rsid w:val="00914B90"/>
    <w:rsid w:val="0092169C"/>
    <w:rsid w:val="00926433"/>
    <w:rsid w:val="009309AF"/>
    <w:rsid w:val="00933F2F"/>
    <w:rsid w:val="00936CB1"/>
    <w:rsid w:val="00936FCF"/>
    <w:rsid w:val="009377C1"/>
    <w:rsid w:val="009457CB"/>
    <w:rsid w:val="00950B6E"/>
    <w:rsid w:val="009605FA"/>
    <w:rsid w:val="00961BB3"/>
    <w:rsid w:val="00972E17"/>
    <w:rsid w:val="00975846"/>
    <w:rsid w:val="0098264D"/>
    <w:rsid w:val="0099008D"/>
    <w:rsid w:val="00991CF2"/>
    <w:rsid w:val="00993999"/>
    <w:rsid w:val="00996BC1"/>
    <w:rsid w:val="00996E42"/>
    <w:rsid w:val="009B0413"/>
    <w:rsid w:val="009B2F11"/>
    <w:rsid w:val="009B4765"/>
    <w:rsid w:val="009C4052"/>
    <w:rsid w:val="009C6BDB"/>
    <w:rsid w:val="00A01F1F"/>
    <w:rsid w:val="00A05790"/>
    <w:rsid w:val="00A06D3C"/>
    <w:rsid w:val="00A07F10"/>
    <w:rsid w:val="00A1295F"/>
    <w:rsid w:val="00A130DF"/>
    <w:rsid w:val="00A22375"/>
    <w:rsid w:val="00A22701"/>
    <w:rsid w:val="00A27331"/>
    <w:rsid w:val="00A30E5A"/>
    <w:rsid w:val="00A36290"/>
    <w:rsid w:val="00A378B5"/>
    <w:rsid w:val="00A37D40"/>
    <w:rsid w:val="00A41CAC"/>
    <w:rsid w:val="00A45537"/>
    <w:rsid w:val="00A50FF3"/>
    <w:rsid w:val="00A53D77"/>
    <w:rsid w:val="00A54C44"/>
    <w:rsid w:val="00A565F5"/>
    <w:rsid w:val="00A668FC"/>
    <w:rsid w:val="00A84634"/>
    <w:rsid w:val="00A917CD"/>
    <w:rsid w:val="00AA030D"/>
    <w:rsid w:val="00AA0AFE"/>
    <w:rsid w:val="00AA3480"/>
    <w:rsid w:val="00AB20E9"/>
    <w:rsid w:val="00AB5616"/>
    <w:rsid w:val="00AB6F43"/>
    <w:rsid w:val="00AB749C"/>
    <w:rsid w:val="00AC1A5E"/>
    <w:rsid w:val="00AC5D00"/>
    <w:rsid w:val="00AD1F81"/>
    <w:rsid w:val="00AD68E5"/>
    <w:rsid w:val="00AE0917"/>
    <w:rsid w:val="00AF0A0F"/>
    <w:rsid w:val="00B15711"/>
    <w:rsid w:val="00B159B7"/>
    <w:rsid w:val="00B224F0"/>
    <w:rsid w:val="00B2647E"/>
    <w:rsid w:val="00B34445"/>
    <w:rsid w:val="00B42F24"/>
    <w:rsid w:val="00B45BC2"/>
    <w:rsid w:val="00B503A2"/>
    <w:rsid w:val="00B62CA3"/>
    <w:rsid w:val="00B666B7"/>
    <w:rsid w:val="00B77F39"/>
    <w:rsid w:val="00B81533"/>
    <w:rsid w:val="00B92396"/>
    <w:rsid w:val="00B92EF3"/>
    <w:rsid w:val="00B9330A"/>
    <w:rsid w:val="00B97595"/>
    <w:rsid w:val="00BA130E"/>
    <w:rsid w:val="00BA50D6"/>
    <w:rsid w:val="00BC001A"/>
    <w:rsid w:val="00BC1499"/>
    <w:rsid w:val="00BC2F72"/>
    <w:rsid w:val="00BC682B"/>
    <w:rsid w:val="00BD1374"/>
    <w:rsid w:val="00BD4A95"/>
    <w:rsid w:val="00BD5846"/>
    <w:rsid w:val="00BF71D8"/>
    <w:rsid w:val="00C12DE8"/>
    <w:rsid w:val="00C15D61"/>
    <w:rsid w:val="00C34FB2"/>
    <w:rsid w:val="00C4318A"/>
    <w:rsid w:val="00C45BBD"/>
    <w:rsid w:val="00C53808"/>
    <w:rsid w:val="00C66009"/>
    <w:rsid w:val="00C672DF"/>
    <w:rsid w:val="00C76544"/>
    <w:rsid w:val="00C81D49"/>
    <w:rsid w:val="00C82B80"/>
    <w:rsid w:val="00C85A4E"/>
    <w:rsid w:val="00C86594"/>
    <w:rsid w:val="00C91E32"/>
    <w:rsid w:val="00C9327B"/>
    <w:rsid w:val="00CA16BD"/>
    <w:rsid w:val="00CA241E"/>
    <w:rsid w:val="00CA2B1F"/>
    <w:rsid w:val="00CA5288"/>
    <w:rsid w:val="00CA7E26"/>
    <w:rsid w:val="00CB34C7"/>
    <w:rsid w:val="00CB5069"/>
    <w:rsid w:val="00CC1EED"/>
    <w:rsid w:val="00CC2D24"/>
    <w:rsid w:val="00CE2722"/>
    <w:rsid w:val="00CE3D61"/>
    <w:rsid w:val="00CF543F"/>
    <w:rsid w:val="00CF62C8"/>
    <w:rsid w:val="00D10751"/>
    <w:rsid w:val="00D2343C"/>
    <w:rsid w:val="00D27960"/>
    <w:rsid w:val="00D3439A"/>
    <w:rsid w:val="00D35646"/>
    <w:rsid w:val="00D40888"/>
    <w:rsid w:val="00D40DCC"/>
    <w:rsid w:val="00D44E27"/>
    <w:rsid w:val="00D452F8"/>
    <w:rsid w:val="00D473BC"/>
    <w:rsid w:val="00D47DBE"/>
    <w:rsid w:val="00D7164A"/>
    <w:rsid w:val="00D73EC2"/>
    <w:rsid w:val="00D741E2"/>
    <w:rsid w:val="00D744A8"/>
    <w:rsid w:val="00D748BB"/>
    <w:rsid w:val="00D7677F"/>
    <w:rsid w:val="00D7737F"/>
    <w:rsid w:val="00D82022"/>
    <w:rsid w:val="00D832AF"/>
    <w:rsid w:val="00D856D1"/>
    <w:rsid w:val="00D879C6"/>
    <w:rsid w:val="00D87C0C"/>
    <w:rsid w:val="00D91C5C"/>
    <w:rsid w:val="00D95FE1"/>
    <w:rsid w:val="00D97E8B"/>
    <w:rsid w:val="00DA1089"/>
    <w:rsid w:val="00DA12D1"/>
    <w:rsid w:val="00DA31C8"/>
    <w:rsid w:val="00DA3F8E"/>
    <w:rsid w:val="00DB2E60"/>
    <w:rsid w:val="00DB40CA"/>
    <w:rsid w:val="00DC425A"/>
    <w:rsid w:val="00DC549B"/>
    <w:rsid w:val="00DC54E5"/>
    <w:rsid w:val="00DD0350"/>
    <w:rsid w:val="00DD4EC3"/>
    <w:rsid w:val="00DE0F66"/>
    <w:rsid w:val="00DF163F"/>
    <w:rsid w:val="00E0768E"/>
    <w:rsid w:val="00E16509"/>
    <w:rsid w:val="00E228A0"/>
    <w:rsid w:val="00E2421A"/>
    <w:rsid w:val="00E320D6"/>
    <w:rsid w:val="00E370DA"/>
    <w:rsid w:val="00E41BA9"/>
    <w:rsid w:val="00E42281"/>
    <w:rsid w:val="00E4453C"/>
    <w:rsid w:val="00E45991"/>
    <w:rsid w:val="00E46FF0"/>
    <w:rsid w:val="00E479DB"/>
    <w:rsid w:val="00E516C7"/>
    <w:rsid w:val="00E525F7"/>
    <w:rsid w:val="00E62034"/>
    <w:rsid w:val="00E65483"/>
    <w:rsid w:val="00E70EA4"/>
    <w:rsid w:val="00E712F9"/>
    <w:rsid w:val="00E71320"/>
    <w:rsid w:val="00E73B5F"/>
    <w:rsid w:val="00E756F1"/>
    <w:rsid w:val="00E82BBF"/>
    <w:rsid w:val="00E96A2A"/>
    <w:rsid w:val="00EA62EC"/>
    <w:rsid w:val="00EB6DA8"/>
    <w:rsid w:val="00EC2F22"/>
    <w:rsid w:val="00EC408B"/>
    <w:rsid w:val="00EC57A7"/>
    <w:rsid w:val="00ED1CE3"/>
    <w:rsid w:val="00ED7030"/>
    <w:rsid w:val="00EE3062"/>
    <w:rsid w:val="00EE55C3"/>
    <w:rsid w:val="00F03BE2"/>
    <w:rsid w:val="00F123E3"/>
    <w:rsid w:val="00F24552"/>
    <w:rsid w:val="00F25150"/>
    <w:rsid w:val="00F26897"/>
    <w:rsid w:val="00F3031A"/>
    <w:rsid w:val="00F309F3"/>
    <w:rsid w:val="00F33C28"/>
    <w:rsid w:val="00F36576"/>
    <w:rsid w:val="00F374EB"/>
    <w:rsid w:val="00F46886"/>
    <w:rsid w:val="00F6216C"/>
    <w:rsid w:val="00F62FE3"/>
    <w:rsid w:val="00F641B7"/>
    <w:rsid w:val="00F71EA9"/>
    <w:rsid w:val="00F72989"/>
    <w:rsid w:val="00F733D6"/>
    <w:rsid w:val="00F7697B"/>
    <w:rsid w:val="00F80D18"/>
    <w:rsid w:val="00F90788"/>
    <w:rsid w:val="00FA34D7"/>
    <w:rsid w:val="00FB2E85"/>
    <w:rsid w:val="00FB3548"/>
    <w:rsid w:val="00FF27EC"/>
    <w:rsid w:val="00FF2FAB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350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C2F2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C2F22"/>
    <w:rPr>
      <w:sz w:val="18"/>
      <w:szCs w:val="18"/>
    </w:rPr>
  </w:style>
  <w:style w:type="character" w:customStyle="1" w:styleId="apple-converted-space">
    <w:name w:val="apple-converted-space"/>
    <w:basedOn w:val="a0"/>
    <w:rsid w:val="00311722"/>
  </w:style>
  <w:style w:type="paragraph" w:styleId="a5">
    <w:name w:val="header"/>
    <w:basedOn w:val="a"/>
    <w:link w:val="Char0"/>
    <w:uiPriority w:val="99"/>
    <w:unhideWhenUsed/>
    <w:rsid w:val="00490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033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90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9033A"/>
    <w:rPr>
      <w:sz w:val="18"/>
      <w:szCs w:val="18"/>
    </w:rPr>
  </w:style>
  <w:style w:type="paragraph" w:styleId="a7">
    <w:name w:val="List Paragraph"/>
    <w:basedOn w:val="a"/>
    <w:uiPriority w:val="34"/>
    <w:qFormat/>
    <w:rsid w:val="00936FCF"/>
    <w:pPr>
      <w:ind w:firstLineChars="200" w:firstLine="420"/>
    </w:pPr>
  </w:style>
  <w:style w:type="table" w:styleId="a8">
    <w:name w:val="Table Grid"/>
    <w:basedOn w:val="a1"/>
    <w:uiPriority w:val="59"/>
    <w:rsid w:val="00E96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EC57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350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C2F2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C2F22"/>
    <w:rPr>
      <w:sz w:val="18"/>
      <w:szCs w:val="18"/>
    </w:rPr>
  </w:style>
  <w:style w:type="character" w:customStyle="1" w:styleId="apple-converted-space">
    <w:name w:val="apple-converted-space"/>
    <w:basedOn w:val="a0"/>
    <w:rsid w:val="00311722"/>
  </w:style>
  <w:style w:type="paragraph" w:styleId="a5">
    <w:name w:val="header"/>
    <w:basedOn w:val="a"/>
    <w:link w:val="Char0"/>
    <w:uiPriority w:val="99"/>
    <w:unhideWhenUsed/>
    <w:rsid w:val="00490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033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90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9033A"/>
    <w:rPr>
      <w:sz w:val="18"/>
      <w:szCs w:val="18"/>
    </w:rPr>
  </w:style>
  <w:style w:type="paragraph" w:styleId="a7">
    <w:name w:val="List Paragraph"/>
    <w:basedOn w:val="a"/>
    <w:uiPriority w:val="34"/>
    <w:qFormat/>
    <w:rsid w:val="00936FCF"/>
    <w:pPr>
      <w:ind w:firstLineChars="200" w:firstLine="420"/>
    </w:pPr>
  </w:style>
  <w:style w:type="table" w:styleId="a8">
    <w:name w:val="Table Grid"/>
    <w:basedOn w:val="a1"/>
    <w:uiPriority w:val="59"/>
    <w:rsid w:val="00E96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EC57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C207F-76FE-48A3-B3EB-ADC96664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1277</Characters>
  <Application>Microsoft Office Word</Application>
  <DocSecurity>0</DocSecurity>
  <Lines>10</Lines>
  <Paragraphs>2</Paragraphs>
  <ScaleCrop>false</ScaleCrop>
  <Company>Deppon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高倩</dc:creator>
  <cp:lastModifiedBy>Administrator</cp:lastModifiedBy>
  <cp:revision>2</cp:revision>
  <cp:lastPrinted>2017-08-30T10:42:00Z</cp:lastPrinted>
  <dcterms:created xsi:type="dcterms:W3CDTF">2020-08-31T01:39:00Z</dcterms:created>
  <dcterms:modified xsi:type="dcterms:W3CDTF">2020-08-31T01:39:00Z</dcterms:modified>
</cp:coreProperties>
</file>