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安徽蒸小皖餐饮有限公司招聘简章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安徽蒸小皖餐饮有限公司成立于2017年5月，其前身是2008年8月8日成立的合肥爱玛肥东老母鸡餐饮有限公司，是一家致力于为消费者提供安全、健康、美味中式轻奢快餐的连锁餐饮企业。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截至目前，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蒸小皖经过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9年发展</w:t>
      </w:r>
      <w:r>
        <w:rPr>
          <w:rFonts w:hint="eastAsia" w:ascii="宋体" w:hAnsi="宋体" w:eastAsia="宋体" w:cs="宋体"/>
          <w:sz w:val="28"/>
          <w:szCs w:val="28"/>
        </w:rPr>
        <w:t>已在安徽省内开设连锁餐厅150余家，每年服务消费者数字达800多万人次，年营业额近3亿元。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在未来，蒸小皖将继续秉承“做安徽人骄傲的小笼菜”为己任，坚持新派蒸式徽菜快餐定位，打造有温度的轻奢快餐品牌，为更多关注健康、追求生活品质的城市白领提供高品质的餐饮。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现因企业发展需要，特招聘以下工作岗位：</w:t>
      </w:r>
    </w:p>
    <w:tbl>
      <w:tblPr>
        <w:tblStyle w:val="4"/>
        <w:tblpPr w:leftFromText="180" w:rightFromText="180" w:vertAnchor="text" w:horzAnchor="page" w:tblpX="1066" w:tblpY="341"/>
        <w:tblOverlap w:val="never"/>
        <w:tblW w:w="10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56"/>
        <w:gridCol w:w="1365"/>
        <w:gridCol w:w="3624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招聘数量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薪资待遇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岗位职责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财务会计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3500-4500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1、协助财务预算、审核、监督工作；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2、负责员工报销费用的审核、凭证的编制和登帐，对已审核的原始凭证及时填制记帐；                              3、处理财务工作的其他事宜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1、大专以上学历，会计相关专业；2、熟悉会计法规和税法，熟练使用财务软件；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5、良好的学习能力，优秀应届生公司提供培训平台。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人事专员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3500-4500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1、专业人员职位，在上级的领导和监督下定期完成量化的工作要求，并能独立处理和解决所负责的任务；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2、了解掌握各部门的用人需求；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3、协助人力资源经理对各项事务的安排及执行。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1、人力资源或相关专业大专及以上学历优先考虑；                  2、熟练使用office办公软件及自动化设备，具备基本的网络知识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平面设计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3500-4500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1、负责部门平面设计相关事宜。包含物料制作，物料设计，公司活动对接；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2、负责公司宣传工作的准备与执行；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3、负责领导交代的其他事宜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1、专科及以上学历，年龄20-30岁之间，女性，有平面设计工作经验者优先考虑；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2、熟练Photoshop、Illustrator、flash、coreldraw等软件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信息技术专员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/>
                <w:lang w:val="en-US" w:eastAsia="zh-CN"/>
              </w:rPr>
              <w:t>3500-4500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1、精通各种服务器的安装与操作系统，了解各种类型网络交换设备的基本工作原理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2、负责工信部门现有软件系统的管理、网络系统的运行及电子设备的维护工作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3、负责公司各部门信息数据管理及报表文件的有效生成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1、大专及以上学历，计算机及信息技术相关专业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、有志于从事计算机网络安全维护方面的应届生优先考虑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3、工作细致、责任感强，有一丁的沟通与团队协作能力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统计员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3500-4500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 ERP系统生产调拨单录入及核对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 ERP系统生产订单完工入库录入及核对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 ERP系统实际领料的收集、录入及核对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 日常跟踪及督促各岗位余料的盘点及不定时抽盘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 中厨仓库月末盘点信息的维护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1、大专及以上学历，应届生亦可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2、相关岗位工作经验优先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3、熟悉ERP的操作流程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客服专员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3500-4500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1.负责加盟客户的接待和咨询服务工作；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2.记录加盟客户咨询内容，及时给予客户反馈；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3.加盟客户资料的收集与整理，并分析相应数据提炼客户需求；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4.做好其他加盟客户服务工作。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1.专科及以上学历；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2.思维敏捷、态度温和、沟通表达能力良好、外部协调能力佳。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储备干部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3000-7000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</w:pPr>
            <w:r>
              <w:rPr>
                <w:rFonts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、愿意从基层开始，学习餐厅各岗位的操作标准，具有快速学习能力与经营意识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2、学习排班管理、员工训练以及独立当班的能力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3、完成公司布置的任务与目标，为顾客提供有质量的服务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4、参加公司统一培训与考核，考核通过就可结合公司运营实际发展需要调薪调岗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1、专科以上学历，应届生亦可，不限性别、专业与工作经验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2、会基本办公软件的操作，如word、excel等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3、热爱餐饮行业，有责任心，有志于从事餐饮行业管理类工作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D1920"/>
    <w:rsid w:val="085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2020-09-05T07:44:00Z</dcterms:created>
  <dc:creator>846576</dc:creator>
  <cp:lastModifiedBy>846576</cp:lastModifiedBy>
  <dcterms:modified xsi:type="dcterms:W3CDTF">2020-09-05T08:03:42Z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